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82" w:rsidRDefault="00000082">
      <w:r>
        <w:rPr>
          <w:noProof/>
        </w:rPr>
        <w:drawing>
          <wp:anchor distT="0" distB="0" distL="114300" distR="114300" simplePos="0" relativeHeight="251658240" behindDoc="0" locked="0" layoutInCell="1" allowOverlap="1">
            <wp:simplePos x="0" y="0"/>
            <wp:positionH relativeFrom="margin">
              <wp:posOffset>-1518285</wp:posOffset>
            </wp:positionH>
            <wp:positionV relativeFrom="margin">
              <wp:posOffset>-624840</wp:posOffset>
            </wp:positionV>
            <wp:extent cx="8103870" cy="101155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jpg"/>
                    <pic:cNvPicPr/>
                  </pic:nvPicPr>
                  <pic:blipFill rotWithShape="1">
                    <a:blip r:embed="rId6" cstate="print">
                      <a:extLst>
                        <a:ext uri="{28A0092B-C50C-407E-A947-70E740481C1C}">
                          <a14:useLocalDpi xmlns:a14="http://schemas.microsoft.com/office/drawing/2010/main" val="0"/>
                        </a:ext>
                      </a:extLst>
                    </a:blip>
                    <a:srcRect l="3855" t="9734" b="6086"/>
                    <a:stretch/>
                  </pic:blipFill>
                  <pic:spPr bwMode="auto">
                    <a:xfrm>
                      <a:off x="0" y="0"/>
                      <a:ext cx="8103870" cy="1011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053F" w:rsidRDefault="004F053F">
      <w:bookmarkStart w:id="0" w:name="_GoBack"/>
      <w:bookmarkEnd w:id="0"/>
    </w:p>
    <w:p w:rsidR="004F053F" w:rsidRDefault="004F053F"/>
    <w:tbl>
      <w:tblPr>
        <w:tblW w:w="0" w:type="auto"/>
        <w:tblInd w:w="-1017" w:type="dxa"/>
        <w:tblLayout w:type="fixed"/>
        <w:tblLook w:val="0000" w:firstRow="0" w:lastRow="0" w:firstColumn="0" w:lastColumn="0" w:noHBand="0" w:noVBand="0"/>
      </w:tblPr>
      <w:tblGrid>
        <w:gridCol w:w="10764"/>
      </w:tblGrid>
      <w:tr w:rsidR="004F053F" w:rsidTr="0054043D">
        <w:trPr>
          <w:trHeight w:val="13026"/>
        </w:trPr>
        <w:tc>
          <w:tcPr>
            <w:tcW w:w="10764" w:type="dxa"/>
            <w:tcBorders>
              <w:top w:val="double" w:sz="28" w:space="0" w:color="000000"/>
              <w:left w:val="double" w:sz="28" w:space="0" w:color="000000"/>
              <w:bottom w:val="double" w:sz="20" w:space="0" w:color="000000"/>
              <w:right w:val="double" w:sz="20" w:space="0" w:color="000000"/>
            </w:tcBorders>
            <w:shd w:val="clear" w:color="auto" w:fill="auto"/>
          </w:tcPr>
          <w:p w:rsidR="004F053F" w:rsidRDefault="004F053F">
            <w:pPr>
              <w:snapToGrid w:val="0"/>
              <w:ind w:left="1080"/>
            </w:pPr>
          </w:p>
          <w:p w:rsidR="004F053F" w:rsidRDefault="003A74EF" w:rsidP="0054043D">
            <w:pPr>
              <w:jc w:val="right"/>
            </w:pPr>
            <w:r>
              <w:rPr>
                <w:b/>
                <w:sz w:val="28"/>
                <w:szCs w:val="28"/>
              </w:rPr>
              <w:t xml:space="preserve">          </w:t>
            </w:r>
            <w:r w:rsidR="00F67645">
              <w:rPr>
                <w:b/>
                <w:sz w:val="28"/>
                <w:szCs w:val="28"/>
              </w:rPr>
              <w:t xml:space="preserve">                                                               </w:t>
            </w:r>
            <w:r w:rsidR="00097E4D">
              <w:rPr>
                <w:b/>
                <w:sz w:val="28"/>
                <w:szCs w:val="28"/>
              </w:rPr>
              <w:t xml:space="preserve">                     УТВЕРЖДАЮ </w:t>
            </w:r>
            <w:r w:rsidR="00F67645">
              <w:rPr>
                <w:b/>
                <w:sz w:val="28"/>
                <w:szCs w:val="28"/>
              </w:rPr>
              <w:t>:</w:t>
            </w:r>
          </w:p>
          <w:p w:rsidR="004F053F" w:rsidRDefault="003A74EF" w:rsidP="0054043D">
            <w:pPr>
              <w:jc w:val="right"/>
            </w:pPr>
            <w:r>
              <w:t xml:space="preserve">                                                         </w:t>
            </w:r>
            <w:r w:rsidR="00F67645">
              <w:t xml:space="preserve">                                                     Руководитель МБУ БГП БР «ГКРЦ»</w:t>
            </w:r>
          </w:p>
          <w:p w:rsidR="00F67645" w:rsidRDefault="003A74EF" w:rsidP="0054043D">
            <w:pPr>
              <w:jc w:val="right"/>
            </w:pPr>
            <w:r>
              <w:t xml:space="preserve"> </w:t>
            </w:r>
          </w:p>
          <w:p w:rsidR="00F67645" w:rsidRDefault="003A74EF" w:rsidP="0054043D">
            <w:pPr>
              <w:jc w:val="right"/>
            </w:pPr>
            <w:r>
              <w:t xml:space="preserve">                                                            </w:t>
            </w:r>
            <w:r w:rsidR="00F67645">
              <w:t xml:space="preserve">                                                      __________________</w:t>
            </w:r>
            <w:proofErr w:type="spellStart"/>
            <w:r w:rsidR="00F67645">
              <w:t>Л.В.Таибова</w:t>
            </w:r>
            <w:proofErr w:type="spellEnd"/>
          </w:p>
          <w:p w:rsidR="004F053F" w:rsidRDefault="004F053F" w:rsidP="0054043D">
            <w:pPr>
              <w:jc w:val="right"/>
            </w:pPr>
          </w:p>
          <w:p w:rsidR="004F053F" w:rsidRDefault="004F053F" w:rsidP="0054043D">
            <w:pPr>
              <w:jc w:val="right"/>
            </w:pPr>
          </w:p>
          <w:p w:rsidR="004F053F" w:rsidRDefault="004F053F">
            <w:pPr>
              <w:jc w:val="center"/>
            </w:pPr>
          </w:p>
          <w:p w:rsidR="004F053F" w:rsidRDefault="004F053F">
            <w:pPr>
              <w:jc w:val="center"/>
            </w:pPr>
          </w:p>
          <w:p w:rsidR="004F053F" w:rsidRDefault="004F053F">
            <w:pPr>
              <w:jc w:val="center"/>
            </w:pPr>
          </w:p>
          <w:p w:rsidR="004F053F" w:rsidRDefault="004F053F">
            <w:pPr>
              <w:jc w:val="center"/>
            </w:pPr>
          </w:p>
          <w:p w:rsidR="004F053F" w:rsidRPr="005F5C2C" w:rsidRDefault="004F053F">
            <w:pPr>
              <w:jc w:val="center"/>
              <w:rPr>
                <w:rFonts w:ascii="Algerian" w:hAnsi="Algerian"/>
                <w:b/>
                <w:bCs/>
                <w:sz w:val="72"/>
                <w:szCs w:val="72"/>
              </w:rPr>
            </w:pPr>
            <w:r w:rsidRPr="005F5C2C">
              <w:rPr>
                <w:rFonts w:ascii="Cambria" w:hAnsi="Cambria" w:cs="Cambria"/>
                <w:b/>
                <w:bCs/>
                <w:sz w:val="72"/>
                <w:szCs w:val="72"/>
              </w:rPr>
              <w:t>Текстовой</w:t>
            </w:r>
            <w:r w:rsidRPr="005F5C2C">
              <w:rPr>
                <w:rFonts w:ascii="Algerian" w:hAnsi="Algerian"/>
                <w:b/>
                <w:bCs/>
                <w:sz w:val="72"/>
                <w:szCs w:val="72"/>
              </w:rPr>
              <w:t xml:space="preserve"> </w:t>
            </w:r>
            <w:r w:rsidRPr="005F5C2C">
              <w:rPr>
                <w:rFonts w:ascii="Cambria" w:hAnsi="Cambria" w:cs="Cambria"/>
                <w:b/>
                <w:bCs/>
                <w:sz w:val="72"/>
                <w:szCs w:val="72"/>
              </w:rPr>
              <w:t>отчет</w:t>
            </w:r>
          </w:p>
          <w:p w:rsidR="004F053F" w:rsidRPr="005F5C2C" w:rsidRDefault="004F053F">
            <w:pPr>
              <w:jc w:val="center"/>
              <w:rPr>
                <w:rFonts w:ascii="Algerian" w:hAnsi="Algerian"/>
                <w:b/>
                <w:bCs/>
                <w:sz w:val="72"/>
                <w:szCs w:val="72"/>
              </w:rPr>
            </w:pPr>
          </w:p>
          <w:p w:rsidR="004F053F" w:rsidRPr="0041747C" w:rsidRDefault="004F053F">
            <w:pPr>
              <w:jc w:val="center"/>
              <w:rPr>
                <w:rFonts w:ascii="Bell MT" w:hAnsi="Bell MT"/>
                <w:b/>
                <w:bCs/>
                <w:sz w:val="72"/>
                <w:szCs w:val="72"/>
              </w:rPr>
            </w:pPr>
            <w:r w:rsidRPr="0041747C">
              <w:rPr>
                <w:rFonts w:ascii="Cambria" w:hAnsi="Cambria" w:cs="Cambria"/>
                <w:b/>
                <w:bCs/>
                <w:sz w:val="72"/>
                <w:szCs w:val="72"/>
              </w:rPr>
              <w:t>за</w:t>
            </w:r>
            <w:r w:rsidRPr="0041747C">
              <w:rPr>
                <w:rFonts w:ascii="Bell MT" w:hAnsi="Bell MT"/>
                <w:b/>
                <w:bCs/>
                <w:sz w:val="72"/>
                <w:szCs w:val="72"/>
              </w:rPr>
              <w:t xml:space="preserve"> </w:t>
            </w:r>
            <w:r w:rsidR="0041747C" w:rsidRPr="0041747C">
              <w:rPr>
                <w:rFonts w:ascii="Bell MT" w:hAnsi="Bell MT"/>
                <w:b/>
                <w:bCs/>
                <w:sz w:val="72"/>
                <w:szCs w:val="72"/>
              </w:rPr>
              <w:t>2022</w:t>
            </w:r>
            <w:r w:rsidR="0041747C" w:rsidRPr="00926946">
              <w:rPr>
                <w:rFonts w:ascii="Calibri" w:hAnsi="Calibri"/>
                <w:b/>
                <w:bCs/>
                <w:sz w:val="72"/>
                <w:szCs w:val="72"/>
              </w:rPr>
              <w:t xml:space="preserve"> </w:t>
            </w:r>
            <w:r w:rsidRPr="0041747C">
              <w:rPr>
                <w:rFonts w:ascii="Cambria" w:hAnsi="Cambria" w:cs="Cambria"/>
                <w:b/>
                <w:bCs/>
                <w:sz w:val="72"/>
                <w:szCs w:val="72"/>
              </w:rPr>
              <w:t>год</w:t>
            </w:r>
          </w:p>
          <w:p w:rsidR="00B51702" w:rsidRPr="005F5C2C" w:rsidRDefault="00B51702">
            <w:pPr>
              <w:jc w:val="center"/>
              <w:rPr>
                <w:rFonts w:ascii="Franklin Gothic Medium" w:hAnsi="Franklin Gothic Medium"/>
                <w:b/>
                <w:bCs/>
                <w:i/>
                <w:sz w:val="52"/>
                <w:szCs w:val="52"/>
              </w:rPr>
            </w:pPr>
          </w:p>
          <w:p w:rsidR="004F053F" w:rsidRPr="005F5C2C" w:rsidRDefault="004F053F">
            <w:pPr>
              <w:jc w:val="center"/>
              <w:rPr>
                <w:b/>
                <w:bCs/>
                <w:i/>
                <w:sz w:val="52"/>
                <w:szCs w:val="52"/>
              </w:rPr>
            </w:pPr>
            <w:r w:rsidRPr="005F5C2C">
              <w:rPr>
                <w:b/>
                <w:bCs/>
                <w:i/>
                <w:sz w:val="52"/>
                <w:szCs w:val="52"/>
              </w:rPr>
              <w:t>Муниципальное бюджетное учреждение</w:t>
            </w:r>
            <w:r w:rsidR="00B51702" w:rsidRPr="005F5C2C">
              <w:rPr>
                <w:b/>
                <w:bCs/>
                <w:i/>
                <w:sz w:val="52"/>
                <w:szCs w:val="52"/>
              </w:rPr>
              <w:t xml:space="preserve"> Белореченского </w:t>
            </w:r>
            <w:r w:rsidR="0054043D" w:rsidRPr="005F5C2C">
              <w:rPr>
                <w:b/>
                <w:bCs/>
                <w:i/>
                <w:sz w:val="52"/>
                <w:szCs w:val="52"/>
              </w:rPr>
              <w:t>городского</w:t>
            </w:r>
            <w:r w:rsidR="00B51702" w:rsidRPr="005F5C2C">
              <w:rPr>
                <w:b/>
                <w:bCs/>
                <w:i/>
                <w:sz w:val="52"/>
                <w:szCs w:val="52"/>
              </w:rPr>
              <w:t xml:space="preserve"> поселения Белореченский район</w:t>
            </w:r>
          </w:p>
          <w:p w:rsidR="004F053F" w:rsidRPr="005F5C2C" w:rsidRDefault="004F053F">
            <w:pPr>
              <w:jc w:val="center"/>
              <w:rPr>
                <w:b/>
                <w:bCs/>
                <w:i/>
                <w:sz w:val="52"/>
                <w:szCs w:val="52"/>
              </w:rPr>
            </w:pPr>
            <w:r w:rsidRPr="005F5C2C">
              <w:rPr>
                <w:b/>
                <w:bCs/>
                <w:i/>
                <w:sz w:val="52"/>
                <w:szCs w:val="52"/>
              </w:rPr>
              <w:t>«Городской культурно-развлекательный центр»</w:t>
            </w:r>
          </w:p>
          <w:p w:rsidR="004F053F" w:rsidRDefault="004F053F">
            <w:pPr>
              <w:jc w:val="center"/>
              <w:rPr>
                <w:rFonts w:ascii="Impact" w:hAnsi="Impact"/>
                <w:sz w:val="72"/>
                <w:szCs w:val="72"/>
              </w:rPr>
            </w:pPr>
          </w:p>
          <w:p w:rsidR="004F053F" w:rsidRPr="0054043D" w:rsidRDefault="004F053F">
            <w:pPr>
              <w:jc w:val="center"/>
              <w:rPr>
                <w:rFonts w:ascii="Algerian" w:hAnsi="Algerian"/>
                <w:sz w:val="36"/>
                <w:szCs w:val="36"/>
              </w:rPr>
            </w:pPr>
            <w:proofErr w:type="spellStart"/>
            <w:r w:rsidRPr="0054043D">
              <w:rPr>
                <w:rFonts w:ascii="Cambria" w:hAnsi="Cambria" w:cs="Cambria"/>
                <w:sz w:val="36"/>
                <w:szCs w:val="36"/>
              </w:rPr>
              <w:t>г</w:t>
            </w:r>
            <w:r w:rsidRPr="0054043D">
              <w:rPr>
                <w:rFonts w:ascii="Algerian" w:hAnsi="Algerian"/>
                <w:sz w:val="36"/>
                <w:szCs w:val="36"/>
              </w:rPr>
              <w:t>.</w:t>
            </w:r>
            <w:r w:rsidRPr="0054043D">
              <w:rPr>
                <w:rFonts w:ascii="Cambria" w:hAnsi="Cambria" w:cs="Cambria"/>
                <w:sz w:val="36"/>
                <w:szCs w:val="36"/>
              </w:rPr>
              <w:t>Белореченск</w:t>
            </w:r>
            <w:proofErr w:type="spellEnd"/>
          </w:p>
        </w:tc>
      </w:tr>
    </w:tbl>
    <w:p w:rsidR="004F053F" w:rsidRPr="0054043D" w:rsidRDefault="004F053F" w:rsidP="00BD7735">
      <w:pPr>
        <w:rPr>
          <w:rFonts w:ascii="Algerian" w:hAnsi="Algerian"/>
        </w:rPr>
      </w:pPr>
    </w:p>
    <w:p w:rsidR="00402524" w:rsidRPr="0054043D" w:rsidRDefault="004F053F">
      <w:pPr>
        <w:jc w:val="center"/>
        <w:rPr>
          <w:rFonts w:ascii="Algerian" w:hAnsi="Algerian"/>
          <w:b/>
          <w:i/>
          <w:sz w:val="36"/>
          <w:szCs w:val="36"/>
        </w:rPr>
      </w:pPr>
      <w:r w:rsidRPr="0054043D">
        <w:rPr>
          <w:rFonts w:ascii="Cambria" w:hAnsi="Cambria" w:cs="Cambria"/>
          <w:b/>
          <w:i/>
          <w:sz w:val="36"/>
          <w:szCs w:val="36"/>
        </w:rPr>
        <w:t>МБУ</w:t>
      </w:r>
      <w:r w:rsidR="00C61BF6" w:rsidRPr="0054043D">
        <w:rPr>
          <w:rFonts w:ascii="Algerian" w:hAnsi="Algerian"/>
          <w:b/>
          <w:i/>
          <w:sz w:val="36"/>
          <w:szCs w:val="36"/>
          <w:lang w:val="en-US"/>
        </w:rPr>
        <w:t xml:space="preserve"> </w:t>
      </w:r>
      <w:r w:rsidR="00C61BF6" w:rsidRPr="0054043D">
        <w:rPr>
          <w:rFonts w:ascii="Cambria" w:hAnsi="Cambria" w:cs="Cambria"/>
          <w:b/>
          <w:i/>
          <w:sz w:val="36"/>
          <w:szCs w:val="36"/>
        </w:rPr>
        <w:t>БГП</w:t>
      </w:r>
      <w:r w:rsidR="00C61BF6" w:rsidRPr="0054043D">
        <w:rPr>
          <w:rFonts w:ascii="Algerian" w:hAnsi="Algerian"/>
          <w:b/>
          <w:i/>
          <w:sz w:val="36"/>
          <w:szCs w:val="36"/>
        </w:rPr>
        <w:t xml:space="preserve"> </w:t>
      </w:r>
      <w:r w:rsidR="00C61BF6" w:rsidRPr="0054043D">
        <w:rPr>
          <w:rFonts w:ascii="Cambria" w:hAnsi="Cambria" w:cs="Cambria"/>
          <w:b/>
          <w:i/>
          <w:sz w:val="36"/>
          <w:szCs w:val="36"/>
        </w:rPr>
        <w:t>БР</w:t>
      </w:r>
      <w:r w:rsidRPr="0054043D">
        <w:rPr>
          <w:rFonts w:ascii="Algerian" w:hAnsi="Algerian"/>
          <w:b/>
          <w:i/>
          <w:sz w:val="36"/>
          <w:szCs w:val="36"/>
        </w:rPr>
        <w:t xml:space="preserve"> </w:t>
      </w:r>
      <w:r w:rsidR="0054043D" w:rsidRPr="008139BC">
        <w:rPr>
          <w:rFonts w:ascii="Calibri" w:hAnsi="Calibri"/>
          <w:b/>
          <w:i/>
          <w:sz w:val="36"/>
          <w:szCs w:val="36"/>
        </w:rPr>
        <w:t>«</w:t>
      </w:r>
      <w:r w:rsidRPr="0054043D">
        <w:rPr>
          <w:rFonts w:ascii="Cambria" w:hAnsi="Cambria" w:cs="Cambria"/>
          <w:b/>
          <w:i/>
          <w:sz w:val="36"/>
          <w:szCs w:val="36"/>
        </w:rPr>
        <w:t>ГКРЦ</w:t>
      </w:r>
      <w:r w:rsidR="0054043D">
        <w:rPr>
          <w:rFonts w:ascii="Cambria" w:hAnsi="Cambria" w:cs="Cambria"/>
          <w:b/>
          <w:i/>
          <w:sz w:val="36"/>
          <w:szCs w:val="36"/>
        </w:rPr>
        <w:t>»</w:t>
      </w:r>
      <w:r w:rsidRPr="0054043D">
        <w:rPr>
          <w:rFonts w:ascii="Algerian" w:hAnsi="Algerian"/>
          <w:b/>
          <w:i/>
          <w:sz w:val="36"/>
          <w:szCs w:val="36"/>
        </w:rPr>
        <w:t xml:space="preserve"> </w:t>
      </w:r>
    </w:p>
    <w:p w:rsidR="00014BD7" w:rsidRPr="0054043D" w:rsidRDefault="00014BD7">
      <w:pPr>
        <w:jc w:val="center"/>
        <w:rPr>
          <w:rFonts w:ascii="Algerian" w:hAnsi="Algerian"/>
          <w:b/>
          <w:i/>
          <w:sz w:val="36"/>
          <w:szCs w:val="36"/>
        </w:rPr>
      </w:pPr>
      <w:r w:rsidRPr="0054043D">
        <w:rPr>
          <w:rFonts w:ascii="Cambria" w:hAnsi="Cambria" w:cs="Cambria"/>
          <w:b/>
          <w:i/>
          <w:sz w:val="36"/>
          <w:szCs w:val="36"/>
        </w:rPr>
        <w:t>Юридический</w:t>
      </w:r>
      <w:r w:rsidRPr="0054043D">
        <w:rPr>
          <w:rFonts w:ascii="Algerian" w:hAnsi="Algerian"/>
          <w:b/>
          <w:i/>
          <w:sz w:val="36"/>
          <w:szCs w:val="36"/>
        </w:rPr>
        <w:t xml:space="preserve"> </w:t>
      </w:r>
      <w:r w:rsidRPr="0054043D">
        <w:rPr>
          <w:rFonts w:ascii="Cambria" w:hAnsi="Cambria" w:cs="Cambria"/>
          <w:b/>
          <w:i/>
          <w:sz w:val="36"/>
          <w:szCs w:val="36"/>
        </w:rPr>
        <w:t>адрес</w:t>
      </w:r>
      <w:r w:rsidRPr="0054043D">
        <w:rPr>
          <w:rFonts w:ascii="Algerian" w:hAnsi="Algerian"/>
          <w:b/>
          <w:i/>
          <w:sz w:val="36"/>
          <w:szCs w:val="36"/>
        </w:rPr>
        <w:t>:</w:t>
      </w:r>
    </w:p>
    <w:p w:rsidR="00402524" w:rsidRPr="0054043D" w:rsidRDefault="002B6C64">
      <w:pPr>
        <w:jc w:val="center"/>
        <w:rPr>
          <w:rFonts w:ascii="Algerian" w:hAnsi="Algerian"/>
          <w:b/>
          <w:i/>
          <w:sz w:val="36"/>
          <w:szCs w:val="36"/>
        </w:rPr>
      </w:pPr>
      <w:r>
        <w:rPr>
          <w:rFonts w:ascii="Algerian" w:hAnsi="Algerian"/>
          <w:b/>
          <w:i/>
          <w:sz w:val="36"/>
          <w:szCs w:val="36"/>
        </w:rPr>
        <w:t>35263</w:t>
      </w:r>
      <w:r w:rsidRPr="005E1C96">
        <w:rPr>
          <w:rFonts w:ascii="Calibri" w:hAnsi="Calibri"/>
          <w:b/>
          <w:i/>
          <w:sz w:val="36"/>
          <w:szCs w:val="36"/>
        </w:rPr>
        <w:t>0</w:t>
      </w:r>
      <w:r w:rsidR="00B51702" w:rsidRPr="0054043D">
        <w:rPr>
          <w:rFonts w:ascii="Algerian" w:hAnsi="Algerian"/>
          <w:b/>
          <w:i/>
          <w:sz w:val="36"/>
          <w:szCs w:val="36"/>
        </w:rPr>
        <w:t xml:space="preserve">: </w:t>
      </w:r>
      <w:r w:rsidR="00B51702" w:rsidRPr="0054043D">
        <w:rPr>
          <w:rFonts w:ascii="Cambria" w:hAnsi="Cambria" w:cs="Cambria"/>
          <w:b/>
          <w:i/>
          <w:sz w:val="36"/>
          <w:szCs w:val="36"/>
        </w:rPr>
        <w:t>Краснодарский</w:t>
      </w:r>
      <w:r w:rsidR="00402524" w:rsidRPr="0054043D">
        <w:rPr>
          <w:rFonts w:ascii="Algerian" w:hAnsi="Algerian"/>
          <w:b/>
          <w:i/>
          <w:sz w:val="36"/>
          <w:szCs w:val="36"/>
        </w:rPr>
        <w:t xml:space="preserve"> </w:t>
      </w:r>
      <w:r w:rsidR="00402524" w:rsidRPr="0054043D">
        <w:rPr>
          <w:rFonts w:ascii="Cambria" w:hAnsi="Cambria" w:cs="Cambria"/>
          <w:b/>
          <w:i/>
          <w:sz w:val="36"/>
          <w:szCs w:val="36"/>
        </w:rPr>
        <w:t>край</w:t>
      </w:r>
      <w:r w:rsidR="00402524" w:rsidRPr="0054043D">
        <w:rPr>
          <w:rFonts w:ascii="Algerian" w:hAnsi="Algerian"/>
          <w:b/>
          <w:i/>
          <w:sz w:val="36"/>
          <w:szCs w:val="36"/>
        </w:rPr>
        <w:t xml:space="preserve">, </w:t>
      </w:r>
    </w:p>
    <w:p w:rsidR="004F053F" w:rsidRPr="0054043D" w:rsidRDefault="00402524">
      <w:pPr>
        <w:jc w:val="center"/>
        <w:rPr>
          <w:rFonts w:ascii="Algerian" w:hAnsi="Algerian"/>
          <w:b/>
          <w:i/>
          <w:sz w:val="36"/>
          <w:szCs w:val="36"/>
        </w:rPr>
      </w:pPr>
      <w:r w:rsidRPr="0054043D">
        <w:rPr>
          <w:rFonts w:ascii="Cambria" w:hAnsi="Cambria" w:cs="Cambria"/>
          <w:b/>
          <w:i/>
          <w:sz w:val="36"/>
          <w:szCs w:val="36"/>
        </w:rPr>
        <w:t>г</w:t>
      </w:r>
      <w:r w:rsidRPr="0054043D">
        <w:rPr>
          <w:rFonts w:ascii="Algerian" w:hAnsi="Algerian"/>
          <w:b/>
          <w:i/>
          <w:sz w:val="36"/>
          <w:szCs w:val="36"/>
        </w:rPr>
        <w:t xml:space="preserve">. </w:t>
      </w:r>
      <w:r w:rsidRPr="0054043D">
        <w:rPr>
          <w:rFonts w:ascii="Cambria" w:hAnsi="Cambria" w:cs="Cambria"/>
          <w:b/>
          <w:i/>
          <w:sz w:val="36"/>
          <w:szCs w:val="36"/>
        </w:rPr>
        <w:t>Белореченск</w:t>
      </w:r>
    </w:p>
    <w:p w:rsidR="004F053F" w:rsidRPr="0054043D" w:rsidRDefault="004F053F">
      <w:pPr>
        <w:jc w:val="center"/>
        <w:rPr>
          <w:rFonts w:ascii="Algerian" w:hAnsi="Algerian"/>
          <w:b/>
          <w:i/>
          <w:sz w:val="36"/>
          <w:szCs w:val="36"/>
        </w:rPr>
      </w:pPr>
      <w:r w:rsidRPr="0054043D">
        <w:rPr>
          <w:rFonts w:ascii="Cambria" w:hAnsi="Cambria" w:cs="Cambria"/>
          <w:b/>
          <w:i/>
          <w:sz w:val="36"/>
          <w:szCs w:val="36"/>
        </w:rPr>
        <w:t>Ул</w:t>
      </w:r>
      <w:r w:rsidRPr="0054043D">
        <w:rPr>
          <w:rFonts w:ascii="Algerian" w:hAnsi="Algerian"/>
          <w:b/>
          <w:i/>
          <w:sz w:val="36"/>
          <w:szCs w:val="36"/>
        </w:rPr>
        <w:t xml:space="preserve">. </w:t>
      </w:r>
      <w:r w:rsidRPr="0054043D">
        <w:rPr>
          <w:rFonts w:ascii="Cambria" w:hAnsi="Cambria" w:cs="Cambria"/>
          <w:b/>
          <w:i/>
          <w:sz w:val="36"/>
          <w:szCs w:val="36"/>
        </w:rPr>
        <w:t>Толстого</w:t>
      </w:r>
      <w:r w:rsidRPr="0054043D">
        <w:rPr>
          <w:rFonts w:ascii="Algerian" w:hAnsi="Algerian"/>
          <w:b/>
          <w:i/>
          <w:sz w:val="36"/>
          <w:szCs w:val="36"/>
        </w:rPr>
        <w:t>-138</w:t>
      </w:r>
    </w:p>
    <w:p w:rsidR="00BD7735" w:rsidRDefault="00BD7735">
      <w:pPr>
        <w:jc w:val="center"/>
        <w:rPr>
          <w:rFonts w:ascii="Arial Black" w:hAnsi="Arial Black"/>
          <w:b/>
          <w:i/>
          <w:sz w:val="44"/>
          <w:szCs w:val="44"/>
        </w:rPr>
      </w:pPr>
    </w:p>
    <w:p w:rsidR="00BD7735" w:rsidRPr="00BD7735" w:rsidRDefault="004F053F" w:rsidP="00BD7735">
      <w:pPr>
        <w:widowControl w:val="0"/>
        <w:shd w:val="clear" w:color="auto" w:fill="FFFFFF"/>
        <w:tabs>
          <w:tab w:val="left" w:pos="1253"/>
        </w:tabs>
        <w:autoSpaceDE w:val="0"/>
        <w:autoSpaceDN w:val="0"/>
        <w:adjustRightInd w:val="0"/>
        <w:ind w:right="10"/>
        <w:jc w:val="both"/>
        <w:rPr>
          <w:sz w:val="28"/>
          <w:szCs w:val="28"/>
          <w:lang w:eastAsia="ru-RU"/>
        </w:rPr>
      </w:pPr>
      <w:r>
        <w:rPr>
          <w:sz w:val="40"/>
          <w:szCs w:val="40"/>
        </w:rPr>
        <w:t xml:space="preserve"> </w:t>
      </w:r>
      <w:r w:rsidR="00BD7735" w:rsidRPr="00BD7735">
        <w:rPr>
          <w:sz w:val="28"/>
          <w:szCs w:val="28"/>
          <w:lang w:eastAsia="ru-RU"/>
        </w:rPr>
        <w:t xml:space="preserve">      </w:t>
      </w:r>
      <w:r w:rsidR="00BD7735" w:rsidRPr="00BD7735">
        <w:rPr>
          <w:b/>
          <w:sz w:val="28"/>
          <w:szCs w:val="28"/>
          <w:lang w:eastAsia="ru-RU"/>
        </w:rPr>
        <w:t>1.</w:t>
      </w:r>
      <w:r w:rsidR="00B51702">
        <w:rPr>
          <w:b/>
          <w:sz w:val="28"/>
          <w:szCs w:val="28"/>
          <w:lang w:eastAsia="ru-RU"/>
        </w:rPr>
        <w:t>Введение.</w:t>
      </w:r>
      <w:r w:rsidR="00B51702">
        <w:rPr>
          <w:sz w:val="28"/>
          <w:szCs w:val="28"/>
          <w:lang w:eastAsia="ru-RU"/>
        </w:rPr>
        <w:t xml:space="preserve"> </w:t>
      </w:r>
      <w:r w:rsidR="00BD7735" w:rsidRPr="00BD7735">
        <w:rPr>
          <w:sz w:val="28"/>
          <w:szCs w:val="28"/>
          <w:lang w:eastAsia="ru-RU"/>
        </w:rPr>
        <w:t xml:space="preserve">Учредителем МБУ БГП </w:t>
      </w:r>
      <w:r w:rsidR="00B51702" w:rsidRPr="00BD7735">
        <w:rPr>
          <w:sz w:val="28"/>
          <w:szCs w:val="28"/>
          <w:lang w:eastAsia="ru-RU"/>
        </w:rPr>
        <w:t>БР «</w:t>
      </w:r>
      <w:r w:rsidR="00BD7735" w:rsidRPr="00BD7735">
        <w:rPr>
          <w:sz w:val="28"/>
          <w:szCs w:val="28"/>
          <w:lang w:eastAsia="ru-RU"/>
        </w:rPr>
        <w:t xml:space="preserve">Городского культурно-развлекательного </w:t>
      </w:r>
      <w:r w:rsidR="00B51702" w:rsidRPr="00BD7735">
        <w:rPr>
          <w:sz w:val="28"/>
          <w:szCs w:val="28"/>
          <w:lang w:eastAsia="ru-RU"/>
        </w:rPr>
        <w:t>центра» является</w:t>
      </w:r>
      <w:r w:rsidR="00BD7735" w:rsidRPr="00BD7735">
        <w:rPr>
          <w:sz w:val="28"/>
          <w:szCs w:val="28"/>
          <w:lang w:eastAsia="ru-RU"/>
        </w:rPr>
        <w:t xml:space="preserve"> </w:t>
      </w:r>
      <w:r w:rsidR="00BD7735" w:rsidRPr="00BD7735">
        <w:rPr>
          <w:bCs/>
          <w:sz w:val="28"/>
          <w:szCs w:val="28"/>
          <w:lang w:eastAsia="ru-RU"/>
        </w:rPr>
        <w:t xml:space="preserve">администрация </w:t>
      </w:r>
      <w:r w:rsidR="00B51702" w:rsidRPr="00BD7735">
        <w:rPr>
          <w:bCs/>
          <w:sz w:val="28"/>
          <w:szCs w:val="28"/>
          <w:lang w:eastAsia="ru-RU"/>
        </w:rPr>
        <w:t>Белореченского городского</w:t>
      </w:r>
      <w:r w:rsidR="00BD7735" w:rsidRPr="00BD7735">
        <w:rPr>
          <w:bCs/>
          <w:sz w:val="28"/>
          <w:szCs w:val="28"/>
          <w:lang w:eastAsia="ru-RU"/>
        </w:rPr>
        <w:t xml:space="preserve"> поселения. </w:t>
      </w:r>
      <w:r w:rsidR="00BD7735" w:rsidRPr="00BD7735">
        <w:rPr>
          <w:sz w:val="28"/>
          <w:szCs w:val="28"/>
          <w:lang w:eastAsia="ru-RU"/>
        </w:rPr>
        <w:t>Учреждение имеет наименование, обособленное имущество на праве оперативного управления, самостоятельный баланс,</w:t>
      </w:r>
      <w:r w:rsidR="0054043D">
        <w:rPr>
          <w:sz w:val="28"/>
          <w:szCs w:val="28"/>
          <w:lang w:eastAsia="ru-RU"/>
        </w:rPr>
        <w:t xml:space="preserve"> расчетный счет</w:t>
      </w:r>
      <w:r w:rsidR="00BD7735" w:rsidRPr="00BD7735">
        <w:rPr>
          <w:sz w:val="28"/>
          <w:szCs w:val="28"/>
          <w:lang w:eastAsia="ru-RU"/>
        </w:rPr>
        <w:t>.</w:t>
      </w:r>
    </w:p>
    <w:p w:rsidR="00BD7735" w:rsidRPr="00BD7735" w:rsidRDefault="00BD7735" w:rsidP="00BD7735">
      <w:pPr>
        <w:shd w:val="clear" w:color="auto" w:fill="FFFFFF"/>
        <w:tabs>
          <w:tab w:val="left" w:pos="709"/>
        </w:tabs>
        <w:suppressAutoHyphens w:val="0"/>
        <w:ind w:left="29" w:right="5"/>
        <w:jc w:val="both"/>
        <w:rPr>
          <w:sz w:val="28"/>
          <w:szCs w:val="28"/>
          <w:lang w:eastAsia="ru-RU"/>
        </w:rPr>
      </w:pPr>
      <w:r w:rsidRPr="00BD7735">
        <w:rPr>
          <w:sz w:val="28"/>
          <w:szCs w:val="28"/>
          <w:lang w:eastAsia="ru-RU"/>
        </w:rPr>
        <w:tab/>
        <w:t>Учреждение не преследует цели получения прибыли от основной деятельности, но вправе оказывать платные услуги и заниматься приносящей доходы деятельностью.</w:t>
      </w:r>
    </w:p>
    <w:p w:rsidR="00BD7735" w:rsidRPr="00BD7735" w:rsidRDefault="00BD7735" w:rsidP="00BD7735">
      <w:pPr>
        <w:suppressAutoHyphens w:val="0"/>
        <w:ind w:firstLine="708"/>
        <w:jc w:val="both"/>
        <w:rPr>
          <w:color w:val="000000"/>
          <w:sz w:val="28"/>
          <w:szCs w:val="28"/>
          <w:shd w:val="clear" w:color="auto" w:fill="FFFFFF"/>
          <w:lang w:eastAsia="ru-RU"/>
        </w:rPr>
      </w:pPr>
      <w:r w:rsidRPr="00BD7735">
        <w:rPr>
          <w:color w:val="000000"/>
          <w:sz w:val="28"/>
          <w:szCs w:val="28"/>
          <w:shd w:val="clear" w:color="auto" w:fill="FFFFFF"/>
          <w:lang w:eastAsia="ru-RU"/>
        </w:rPr>
        <w:t>МБУ БГП БР  «</w:t>
      </w:r>
      <w:r w:rsidRPr="00BD7735">
        <w:rPr>
          <w:sz w:val="28"/>
          <w:szCs w:val="28"/>
          <w:lang w:eastAsia="ru-RU"/>
        </w:rPr>
        <w:t>Городской культурно-развлекательный центр</w:t>
      </w:r>
      <w:r w:rsidRPr="00BD7735">
        <w:rPr>
          <w:color w:val="000000"/>
          <w:sz w:val="28"/>
          <w:szCs w:val="28"/>
          <w:shd w:val="clear" w:color="auto" w:fill="FFFFFF"/>
          <w:lang w:eastAsia="ru-RU"/>
        </w:rPr>
        <w:t>» осуществляет свою деятельность в соответствии с предметом и целями деятельности, определенными законодательством Российской Федерации, Краснодарского кра</w:t>
      </w:r>
      <w:r w:rsidR="0054043D">
        <w:rPr>
          <w:color w:val="000000"/>
          <w:sz w:val="28"/>
          <w:szCs w:val="28"/>
          <w:shd w:val="clear" w:color="auto" w:fill="FFFFFF"/>
          <w:lang w:eastAsia="ru-RU"/>
        </w:rPr>
        <w:t xml:space="preserve">я, Белореченского </w:t>
      </w:r>
      <w:r w:rsidRPr="00BD7735">
        <w:rPr>
          <w:color w:val="000000"/>
          <w:sz w:val="28"/>
          <w:szCs w:val="28"/>
          <w:shd w:val="clear" w:color="auto" w:fill="FFFFFF"/>
          <w:lang w:eastAsia="ru-RU"/>
        </w:rPr>
        <w:t xml:space="preserve">района, нормативными правовыми актами Белореченского городского поселения и Уставом МБУ БГП БР «Городской культурно-развлекательный центр», путем выполнения работ, исполнения функций и оказания услуг в целях обеспечения реализаций полномочий органов местного самоуправления Белореченского городского поселения. </w:t>
      </w:r>
    </w:p>
    <w:p w:rsidR="00BD7735" w:rsidRPr="00BD7735" w:rsidRDefault="00BD7735" w:rsidP="00BD7735">
      <w:pPr>
        <w:suppressAutoHyphens w:val="0"/>
        <w:ind w:firstLine="708"/>
        <w:jc w:val="both"/>
        <w:rPr>
          <w:color w:val="000000"/>
          <w:sz w:val="28"/>
          <w:szCs w:val="28"/>
          <w:shd w:val="clear" w:color="auto" w:fill="FFFFFF"/>
          <w:lang w:eastAsia="ru-RU"/>
        </w:rPr>
      </w:pPr>
      <w:r w:rsidRPr="00BD7735">
        <w:rPr>
          <w:color w:val="000000"/>
          <w:sz w:val="28"/>
          <w:szCs w:val="28"/>
          <w:shd w:val="clear" w:color="auto" w:fill="FFFFFF"/>
          <w:lang w:eastAsia="ru-RU"/>
        </w:rPr>
        <w:t xml:space="preserve">МБУ БГП </w:t>
      </w:r>
      <w:r w:rsidR="00B51702" w:rsidRPr="00BD7735">
        <w:rPr>
          <w:color w:val="000000"/>
          <w:sz w:val="28"/>
          <w:szCs w:val="28"/>
          <w:shd w:val="clear" w:color="auto" w:fill="FFFFFF"/>
          <w:lang w:eastAsia="ru-RU"/>
        </w:rPr>
        <w:t>БР «</w:t>
      </w:r>
      <w:r w:rsidRPr="00BD7735">
        <w:rPr>
          <w:color w:val="000000"/>
          <w:sz w:val="28"/>
          <w:szCs w:val="28"/>
          <w:shd w:val="clear" w:color="auto" w:fill="FFFFFF"/>
          <w:lang w:eastAsia="ru-RU"/>
        </w:rPr>
        <w:t xml:space="preserve">Городской культурно-развлекательный </w:t>
      </w:r>
      <w:r w:rsidR="007C7C0B">
        <w:rPr>
          <w:color w:val="000000"/>
          <w:sz w:val="28"/>
          <w:szCs w:val="28"/>
          <w:shd w:val="clear" w:color="auto" w:fill="FFFFFF"/>
          <w:lang w:eastAsia="ru-RU"/>
        </w:rPr>
        <w:t>центр» создан</w:t>
      </w:r>
      <w:r w:rsidRPr="00BD7735">
        <w:rPr>
          <w:color w:val="000000"/>
          <w:sz w:val="28"/>
          <w:szCs w:val="28"/>
          <w:lang w:eastAsia="ru-RU"/>
        </w:rPr>
        <w:t xml:space="preserve"> в целях удовлетворения потребностей в сохранении и развитии народной традиционной культуры, поддержки молодежи, любительского художественного творчества, другой самостоятельной творческой инициативы, социально-культурной, организации досуга и отдыха населения, с учетом потребностей и интересов различных возрастных групп.</w:t>
      </w:r>
    </w:p>
    <w:p w:rsidR="00BD7735" w:rsidRPr="00BD7735" w:rsidRDefault="00BD7735" w:rsidP="00BD7735">
      <w:pPr>
        <w:suppressAutoHyphens w:val="0"/>
        <w:ind w:firstLine="708"/>
        <w:jc w:val="both"/>
        <w:rPr>
          <w:rFonts w:eastAsia="SimSun"/>
          <w:sz w:val="28"/>
          <w:szCs w:val="28"/>
          <w:lang w:eastAsia="zh-CN"/>
        </w:rPr>
      </w:pPr>
      <w:r w:rsidRPr="00BD7735">
        <w:rPr>
          <w:rFonts w:eastAsia="SimSun"/>
          <w:sz w:val="28"/>
          <w:szCs w:val="28"/>
          <w:lang w:eastAsia="zh-CN"/>
        </w:rPr>
        <w:t xml:space="preserve">Для достижения поставленных целей Учреждение осуществляет различные виды деятельности, результаты которых будут </w:t>
      </w:r>
      <w:r w:rsidR="00B51702" w:rsidRPr="00BD7735">
        <w:rPr>
          <w:rFonts w:eastAsia="SimSun"/>
          <w:sz w:val="28"/>
          <w:szCs w:val="28"/>
          <w:lang w:eastAsia="zh-CN"/>
        </w:rPr>
        <w:t>представлены.</w:t>
      </w:r>
    </w:p>
    <w:p w:rsidR="00BD7735" w:rsidRPr="00BD7735" w:rsidRDefault="00BD7735" w:rsidP="00BD7735">
      <w:pPr>
        <w:suppressAutoHyphens w:val="0"/>
        <w:ind w:firstLine="567"/>
        <w:jc w:val="both"/>
        <w:rPr>
          <w:sz w:val="28"/>
          <w:szCs w:val="28"/>
          <w:lang w:eastAsia="ru-RU"/>
        </w:rPr>
      </w:pPr>
      <w:r w:rsidRPr="00BD7735">
        <w:rPr>
          <w:sz w:val="28"/>
          <w:szCs w:val="28"/>
          <w:lang w:eastAsia="ru-RU"/>
        </w:rPr>
        <w:t xml:space="preserve">Вся работа МБУ БГП </w:t>
      </w:r>
      <w:r w:rsidR="00B51702" w:rsidRPr="00BD7735">
        <w:rPr>
          <w:sz w:val="28"/>
          <w:szCs w:val="28"/>
          <w:lang w:eastAsia="ru-RU"/>
        </w:rPr>
        <w:t>БР «</w:t>
      </w:r>
      <w:r w:rsidRPr="00BD7735">
        <w:rPr>
          <w:sz w:val="28"/>
          <w:szCs w:val="28"/>
          <w:lang w:eastAsia="ru-RU"/>
        </w:rPr>
        <w:t>Городской культурно-развле</w:t>
      </w:r>
      <w:r w:rsidR="0041747C">
        <w:rPr>
          <w:sz w:val="28"/>
          <w:szCs w:val="28"/>
          <w:lang w:eastAsia="ru-RU"/>
        </w:rPr>
        <w:t>кательный центр», за период 202</w:t>
      </w:r>
      <w:r w:rsidR="00557C76">
        <w:rPr>
          <w:sz w:val="28"/>
          <w:szCs w:val="28"/>
          <w:lang w:eastAsia="ru-RU"/>
        </w:rPr>
        <w:t>2</w:t>
      </w:r>
      <w:r w:rsidRPr="00BD7735">
        <w:rPr>
          <w:sz w:val="28"/>
          <w:szCs w:val="28"/>
          <w:lang w:eastAsia="ru-RU"/>
        </w:rPr>
        <w:t xml:space="preserve"> года была подчинена развитию основных направлений деятельности учреждения, это: развитие самодеятельного народного творчества, усовершенствование традиционных форм досуга и создание новых, укрепление материально-технической базы.</w:t>
      </w:r>
    </w:p>
    <w:p w:rsidR="002B6C64" w:rsidRDefault="00BD7735" w:rsidP="002B6C64">
      <w:pPr>
        <w:widowControl w:val="0"/>
        <w:ind w:firstLine="540"/>
        <w:jc w:val="both"/>
        <w:rPr>
          <w:sz w:val="28"/>
          <w:szCs w:val="28"/>
        </w:rPr>
      </w:pPr>
      <w:r w:rsidRPr="00BD7735">
        <w:rPr>
          <w:sz w:val="28"/>
          <w:szCs w:val="28"/>
        </w:rPr>
        <w:t xml:space="preserve">Работники МБУ БГП </w:t>
      </w:r>
      <w:r w:rsidR="00B51702" w:rsidRPr="00BD7735">
        <w:rPr>
          <w:sz w:val="28"/>
          <w:szCs w:val="28"/>
        </w:rPr>
        <w:t>БР «</w:t>
      </w:r>
      <w:r w:rsidRPr="00BD7735">
        <w:rPr>
          <w:sz w:val="28"/>
          <w:szCs w:val="28"/>
        </w:rPr>
        <w:t xml:space="preserve">Городской культурно-развлекательный </w:t>
      </w:r>
      <w:r w:rsidR="00B51702" w:rsidRPr="00BD7735">
        <w:rPr>
          <w:sz w:val="28"/>
          <w:szCs w:val="28"/>
        </w:rPr>
        <w:t>центр» стараются</w:t>
      </w:r>
      <w:r w:rsidRPr="00BD7735">
        <w:rPr>
          <w:sz w:val="28"/>
          <w:szCs w:val="28"/>
        </w:rPr>
        <w:t xml:space="preserve"> охватить все категории населения, </w:t>
      </w:r>
      <w:r w:rsidR="0054043D">
        <w:rPr>
          <w:sz w:val="28"/>
          <w:szCs w:val="28"/>
        </w:rPr>
        <w:t>это</w:t>
      </w:r>
      <w:r w:rsidR="002B6C64">
        <w:rPr>
          <w:sz w:val="28"/>
          <w:szCs w:val="28"/>
        </w:rPr>
        <w:t xml:space="preserve"> дети, подростки, молодежь, и пенсионеры, </w:t>
      </w:r>
      <w:r w:rsidRPr="00BD7735">
        <w:rPr>
          <w:sz w:val="28"/>
          <w:szCs w:val="28"/>
        </w:rPr>
        <w:t xml:space="preserve">люди среднего </w:t>
      </w:r>
      <w:r w:rsidR="0041747C" w:rsidRPr="00BD7735">
        <w:rPr>
          <w:sz w:val="28"/>
          <w:szCs w:val="28"/>
        </w:rPr>
        <w:t>возраста</w:t>
      </w:r>
      <w:r w:rsidR="0041747C">
        <w:rPr>
          <w:sz w:val="28"/>
          <w:szCs w:val="28"/>
        </w:rPr>
        <w:t>, людей с ограниченными возможностями и детей из неблагополучных семей</w:t>
      </w:r>
      <w:r w:rsidRPr="00BD7735">
        <w:rPr>
          <w:sz w:val="28"/>
          <w:szCs w:val="28"/>
        </w:rPr>
        <w:t>.</w:t>
      </w:r>
    </w:p>
    <w:p w:rsidR="00BD7735" w:rsidRPr="00BD7735" w:rsidRDefault="00BD7735" w:rsidP="002B6C64">
      <w:pPr>
        <w:widowControl w:val="0"/>
        <w:ind w:firstLine="540"/>
        <w:jc w:val="both"/>
        <w:rPr>
          <w:sz w:val="28"/>
          <w:szCs w:val="28"/>
        </w:rPr>
      </w:pPr>
      <w:r w:rsidRPr="00BD7735">
        <w:rPr>
          <w:sz w:val="28"/>
          <w:szCs w:val="28"/>
        </w:rPr>
        <w:t xml:space="preserve"> В своей работе используются различные формы и методы:</w:t>
      </w:r>
    </w:p>
    <w:p w:rsidR="00BD7735" w:rsidRPr="00BD7735" w:rsidRDefault="00BD7735" w:rsidP="00BD7735">
      <w:pPr>
        <w:widowControl w:val="0"/>
        <w:jc w:val="both"/>
        <w:rPr>
          <w:sz w:val="28"/>
          <w:szCs w:val="28"/>
        </w:rPr>
      </w:pPr>
      <w:r w:rsidRPr="00BD7735">
        <w:rPr>
          <w:sz w:val="28"/>
          <w:szCs w:val="28"/>
        </w:rPr>
        <w:lastRenderedPageBreak/>
        <w:t xml:space="preserve">- театрализованные праздники для детей и подростков; </w:t>
      </w:r>
    </w:p>
    <w:p w:rsidR="00BD7735" w:rsidRPr="00BD7735" w:rsidRDefault="00BD7735" w:rsidP="00BD7735">
      <w:pPr>
        <w:widowControl w:val="0"/>
        <w:jc w:val="both"/>
        <w:rPr>
          <w:sz w:val="28"/>
          <w:szCs w:val="28"/>
        </w:rPr>
      </w:pPr>
      <w:r w:rsidRPr="00BD7735">
        <w:rPr>
          <w:sz w:val="28"/>
          <w:szCs w:val="28"/>
        </w:rPr>
        <w:t>- конкурсные, игровые, познавательные программы;</w:t>
      </w:r>
    </w:p>
    <w:p w:rsidR="00BD7735" w:rsidRPr="00BD7735" w:rsidRDefault="00BD7735" w:rsidP="00BD7735">
      <w:pPr>
        <w:widowControl w:val="0"/>
        <w:jc w:val="both"/>
        <w:rPr>
          <w:sz w:val="28"/>
          <w:szCs w:val="28"/>
        </w:rPr>
      </w:pPr>
      <w:r w:rsidRPr="00BD7735">
        <w:rPr>
          <w:sz w:val="28"/>
          <w:szCs w:val="28"/>
        </w:rPr>
        <w:t>- музыкальные и конкурсные шоу программы;</w:t>
      </w:r>
    </w:p>
    <w:p w:rsidR="00BD7735" w:rsidRPr="00BD7735" w:rsidRDefault="00BD7735" w:rsidP="00BD7735">
      <w:pPr>
        <w:widowControl w:val="0"/>
        <w:jc w:val="both"/>
        <w:rPr>
          <w:sz w:val="28"/>
          <w:szCs w:val="28"/>
        </w:rPr>
      </w:pPr>
      <w:r w:rsidRPr="00BD7735">
        <w:rPr>
          <w:sz w:val="28"/>
          <w:szCs w:val="28"/>
        </w:rPr>
        <w:t>- тематические вечера, массовые праздники и народные гуляния;</w:t>
      </w:r>
    </w:p>
    <w:p w:rsidR="00BD7735" w:rsidRPr="00BD7735" w:rsidRDefault="00BD7735" w:rsidP="00BD7735">
      <w:pPr>
        <w:widowControl w:val="0"/>
        <w:jc w:val="both"/>
        <w:rPr>
          <w:sz w:val="28"/>
          <w:szCs w:val="28"/>
        </w:rPr>
      </w:pPr>
      <w:r w:rsidRPr="00BD7735">
        <w:rPr>
          <w:sz w:val="28"/>
          <w:szCs w:val="28"/>
        </w:rPr>
        <w:t xml:space="preserve">- программы, которые строятся с учётом интересов различных возрастных категорий; </w:t>
      </w:r>
    </w:p>
    <w:p w:rsidR="00BD7735" w:rsidRPr="00BD7735" w:rsidRDefault="00BD7735" w:rsidP="00BD7735">
      <w:pPr>
        <w:widowControl w:val="0"/>
        <w:jc w:val="both"/>
        <w:rPr>
          <w:sz w:val="28"/>
          <w:szCs w:val="28"/>
        </w:rPr>
      </w:pPr>
      <w:r w:rsidRPr="00BD7735">
        <w:rPr>
          <w:sz w:val="28"/>
          <w:szCs w:val="28"/>
        </w:rPr>
        <w:t>- тематические вечера и концертные программы, посвящённые памятным и календарным датам, российским и народным праздникам, юбилейным датам;</w:t>
      </w:r>
    </w:p>
    <w:p w:rsidR="00BD7735" w:rsidRPr="00BD7735" w:rsidRDefault="00BD7735" w:rsidP="00BD7735">
      <w:pPr>
        <w:widowControl w:val="0"/>
        <w:jc w:val="both"/>
        <w:rPr>
          <w:sz w:val="28"/>
          <w:szCs w:val="28"/>
        </w:rPr>
      </w:pPr>
      <w:r w:rsidRPr="00BD7735">
        <w:rPr>
          <w:sz w:val="28"/>
          <w:szCs w:val="28"/>
        </w:rPr>
        <w:t>- театрализованные тематические вечера и представления, направленные на пропаганду здорового образа жизни;</w:t>
      </w:r>
    </w:p>
    <w:p w:rsidR="00BD7735" w:rsidRPr="00BD7735" w:rsidRDefault="00BD7735" w:rsidP="00BD7735">
      <w:pPr>
        <w:widowControl w:val="0"/>
        <w:jc w:val="both"/>
        <w:rPr>
          <w:sz w:val="28"/>
          <w:szCs w:val="28"/>
        </w:rPr>
      </w:pPr>
      <w:r w:rsidRPr="00BD7735">
        <w:rPr>
          <w:sz w:val="28"/>
          <w:szCs w:val="28"/>
        </w:rPr>
        <w:t>- тематические выставки и информационные плакаты, выставки детских рисунков;</w:t>
      </w:r>
    </w:p>
    <w:p w:rsidR="00BD7735" w:rsidRPr="00BD7735" w:rsidRDefault="00BD7735" w:rsidP="00BD7735">
      <w:pPr>
        <w:widowControl w:val="0"/>
        <w:jc w:val="both"/>
        <w:rPr>
          <w:sz w:val="28"/>
          <w:szCs w:val="28"/>
        </w:rPr>
      </w:pPr>
      <w:r w:rsidRPr="00BD7735">
        <w:rPr>
          <w:sz w:val="28"/>
          <w:szCs w:val="28"/>
        </w:rPr>
        <w:t>- викторины и интеллектуальные турниры;</w:t>
      </w:r>
    </w:p>
    <w:p w:rsidR="00BD7735" w:rsidRPr="00BD7735" w:rsidRDefault="00BD7735" w:rsidP="00BD7735">
      <w:pPr>
        <w:widowControl w:val="0"/>
        <w:jc w:val="both"/>
        <w:rPr>
          <w:sz w:val="28"/>
          <w:szCs w:val="28"/>
        </w:rPr>
      </w:pPr>
      <w:r w:rsidRPr="00BD7735">
        <w:rPr>
          <w:sz w:val="28"/>
          <w:szCs w:val="28"/>
        </w:rPr>
        <w:t xml:space="preserve">- выставки </w:t>
      </w:r>
      <w:r w:rsidRPr="00BD7735">
        <w:rPr>
          <w:sz w:val="28"/>
          <w:szCs w:val="28"/>
          <w:lang w:eastAsia="ru-RU"/>
        </w:rPr>
        <w:t>декоративно-прикладного</w:t>
      </w:r>
      <w:r w:rsidRPr="00BD7735">
        <w:rPr>
          <w:sz w:val="28"/>
          <w:szCs w:val="28"/>
        </w:rPr>
        <w:t xml:space="preserve"> и народного творчества;</w:t>
      </w:r>
    </w:p>
    <w:p w:rsidR="00BD7735" w:rsidRPr="00BD7735" w:rsidRDefault="00BD7735" w:rsidP="00BD7735">
      <w:pPr>
        <w:widowControl w:val="0"/>
        <w:jc w:val="both"/>
        <w:rPr>
          <w:sz w:val="28"/>
          <w:szCs w:val="28"/>
        </w:rPr>
      </w:pPr>
      <w:r w:rsidRPr="00BD7735">
        <w:rPr>
          <w:sz w:val="28"/>
          <w:szCs w:val="28"/>
        </w:rPr>
        <w:t>- работы клубных формирований;</w:t>
      </w:r>
    </w:p>
    <w:p w:rsidR="00BD7735" w:rsidRPr="00BD7735" w:rsidRDefault="00BD7735" w:rsidP="00BD7735">
      <w:pPr>
        <w:widowControl w:val="0"/>
        <w:jc w:val="both"/>
        <w:rPr>
          <w:sz w:val="28"/>
          <w:szCs w:val="28"/>
        </w:rPr>
      </w:pPr>
      <w:r w:rsidRPr="00BD7735">
        <w:rPr>
          <w:sz w:val="28"/>
          <w:szCs w:val="28"/>
        </w:rPr>
        <w:t>- участие в конкурсах, концертах, различных мероприятиях;</w:t>
      </w:r>
    </w:p>
    <w:p w:rsidR="00BD7735" w:rsidRPr="00BD7735" w:rsidRDefault="00BD7735" w:rsidP="00BD7735">
      <w:pPr>
        <w:widowControl w:val="0"/>
        <w:jc w:val="both"/>
        <w:rPr>
          <w:sz w:val="28"/>
          <w:szCs w:val="28"/>
        </w:rPr>
      </w:pPr>
      <w:r w:rsidRPr="00BD7735">
        <w:rPr>
          <w:sz w:val="28"/>
          <w:szCs w:val="28"/>
        </w:rPr>
        <w:t>- другие формы и методы.</w:t>
      </w:r>
    </w:p>
    <w:p w:rsidR="00BD7735" w:rsidRPr="00BD7735" w:rsidRDefault="00BD7735" w:rsidP="00BD7735">
      <w:pPr>
        <w:widowControl w:val="0"/>
        <w:jc w:val="both"/>
        <w:rPr>
          <w:sz w:val="28"/>
          <w:szCs w:val="28"/>
        </w:rPr>
      </w:pPr>
      <w:r w:rsidRPr="00BD7735">
        <w:rPr>
          <w:sz w:val="28"/>
          <w:szCs w:val="28"/>
        </w:rPr>
        <w:t>Свою деятельность творческие работники МБУ БГП БР «Городской культурно-развлекательный центр» направили на повышение уровня культурно-досуговых мероприятий, вовлечение в клубные формирования большего количества участников, открытие новых клубных объединений, отвечающих интересам населения.</w:t>
      </w:r>
    </w:p>
    <w:p w:rsidR="00BD7735" w:rsidRPr="00BD7735" w:rsidRDefault="00BD7735" w:rsidP="00BD7735">
      <w:pPr>
        <w:widowControl w:val="0"/>
        <w:jc w:val="both"/>
        <w:rPr>
          <w:sz w:val="28"/>
          <w:szCs w:val="28"/>
        </w:rPr>
      </w:pPr>
      <w:r w:rsidRPr="00BD7735">
        <w:rPr>
          <w:sz w:val="28"/>
          <w:szCs w:val="28"/>
        </w:rPr>
        <w:t xml:space="preserve">Поэтому деятельность </w:t>
      </w:r>
      <w:bookmarkStart w:id="1" w:name="_Hlk54963750"/>
      <w:r w:rsidRPr="00BD7735">
        <w:rPr>
          <w:sz w:val="28"/>
          <w:szCs w:val="28"/>
          <w:lang w:eastAsia="ru-RU"/>
        </w:rPr>
        <w:t xml:space="preserve">МБУ БГП </w:t>
      </w:r>
      <w:r w:rsidR="00B51702" w:rsidRPr="00BD7735">
        <w:rPr>
          <w:sz w:val="28"/>
          <w:szCs w:val="28"/>
          <w:lang w:eastAsia="ru-RU"/>
        </w:rPr>
        <w:t>БР «</w:t>
      </w:r>
      <w:r w:rsidRPr="00BD7735">
        <w:rPr>
          <w:sz w:val="28"/>
          <w:szCs w:val="28"/>
          <w:lang w:eastAsia="ru-RU"/>
        </w:rPr>
        <w:t xml:space="preserve">Городской культурно-развлекательный </w:t>
      </w:r>
      <w:bookmarkEnd w:id="1"/>
      <w:r w:rsidR="00B51702" w:rsidRPr="00BD7735">
        <w:rPr>
          <w:sz w:val="28"/>
          <w:szCs w:val="28"/>
          <w:lang w:eastAsia="ru-RU"/>
        </w:rPr>
        <w:t>центр» строилась</w:t>
      </w:r>
      <w:r w:rsidRPr="00BD7735">
        <w:rPr>
          <w:sz w:val="28"/>
          <w:szCs w:val="28"/>
        </w:rPr>
        <w:t xml:space="preserve"> по следующим направлениям:</w:t>
      </w:r>
    </w:p>
    <w:p w:rsidR="00BD7735" w:rsidRPr="00BD7735" w:rsidRDefault="00BD7735" w:rsidP="00BD7735">
      <w:pPr>
        <w:widowControl w:val="0"/>
        <w:jc w:val="both"/>
        <w:rPr>
          <w:sz w:val="28"/>
          <w:szCs w:val="28"/>
        </w:rPr>
      </w:pPr>
      <w:r w:rsidRPr="00BD7735">
        <w:rPr>
          <w:sz w:val="28"/>
          <w:szCs w:val="28"/>
        </w:rPr>
        <w:t>- организация и проведение воспитательных, познавательных, развлекательных культурно-досуговых мероприятий;</w:t>
      </w:r>
    </w:p>
    <w:p w:rsidR="00BD7735" w:rsidRPr="00BD7735" w:rsidRDefault="00BD7735" w:rsidP="00BD7735">
      <w:pPr>
        <w:widowControl w:val="0"/>
        <w:jc w:val="both"/>
        <w:rPr>
          <w:sz w:val="28"/>
          <w:szCs w:val="28"/>
        </w:rPr>
      </w:pPr>
      <w:r w:rsidRPr="00BD7735">
        <w:rPr>
          <w:sz w:val="28"/>
          <w:szCs w:val="28"/>
        </w:rPr>
        <w:t>- создание культурно-досуговых проектов;</w:t>
      </w:r>
    </w:p>
    <w:p w:rsidR="00BD7735" w:rsidRPr="00BD7735" w:rsidRDefault="00BD7735" w:rsidP="00BD7735">
      <w:pPr>
        <w:widowControl w:val="0"/>
        <w:jc w:val="both"/>
        <w:rPr>
          <w:sz w:val="28"/>
          <w:szCs w:val="28"/>
        </w:rPr>
      </w:pPr>
      <w:r w:rsidRPr="00BD7735">
        <w:rPr>
          <w:sz w:val="28"/>
          <w:szCs w:val="28"/>
        </w:rPr>
        <w:t>- выявление и привлечение творчески одаренных талантливых людей для участия в тематических, конкурсных программах, театрализованных праздниках, выставках и др.;</w:t>
      </w:r>
    </w:p>
    <w:p w:rsidR="00BD7735" w:rsidRPr="00BD7735" w:rsidRDefault="00BD7735" w:rsidP="00BD7735">
      <w:pPr>
        <w:widowControl w:val="0"/>
        <w:jc w:val="both"/>
        <w:rPr>
          <w:sz w:val="28"/>
          <w:szCs w:val="28"/>
        </w:rPr>
      </w:pPr>
      <w:r w:rsidRPr="00BD7735">
        <w:rPr>
          <w:sz w:val="28"/>
          <w:szCs w:val="28"/>
        </w:rPr>
        <w:t>- работа клубных формирований;</w:t>
      </w:r>
    </w:p>
    <w:p w:rsidR="00BD7735" w:rsidRPr="00BD7735" w:rsidRDefault="00BD7735" w:rsidP="00BD7735">
      <w:pPr>
        <w:widowControl w:val="0"/>
        <w:jc w:val="both"/>
        <w:rPr>
          <w:sz w:val="28"/>
          <w:szCs w:val="28"/>
        </w:rPr>
      </w:pPr>
      <w:r w:rsidRPr="00BD7735">
        <w:rPr>
          <w:sz w:val="28"/>
          <w:szCs w:val="28"/>
        </w:rPr>
        <w:t>- сохранение традиций и внедрение инновационных форм работы;</w:t>
      </w:r>
    </w:p>
    <w:p w:rsidR="00BD7735" w:rsidRPr="00BD7735" w:rsidRDefault="00BD7735" w:rsidP="00BD7735">
      <w:pPr>
        <w:widowControl w:val="0"/>
        <w:jc w:val="both"/>
        <w:rPr>
          <w:sz w:val="28"/>
          <w:szCs w:val="28"/>
        </w:rPr>
      </w:pPr>
      <w:r w:rsidRPr="00BD7735">
        <w:rPr>
          <w:sz w:val="28"/>
          <w:szCs w:val="28"/>
        </w:rPr>
        <w:t>- сохранение и культивирование наследия народного культурного творчества.</w:t>
      </w:r>
    </w:p>
    <w:p w:rsidR="00BD7735" w:rsidRPr="00BD7735" w:rsidRDefault="00BD7735" w:rsidP="00BD7735">
      <w:pPr>
        <w:suppressAutoHyphens w:val="0"/>
        <w:jc w:val="both"/>
        <w:rPr>
          <w:rFonts w:eastAsia="Calibri"/>
          <w:b/>
          <w:sz w:val="28"/>
          <w:szCs w:val="28"/>
          <w:lang w:eastAsia="ru-RU"/>
        </w:rPr>
      </w:pPr>
      <w:r w:rsidRPr="00BD7735">
        <w:rPr>
          <w:rFonts w:eastAsia="Calibri"/>
          <w:b/>
          <w:color w:val="003366"/>
          <w:sz w:val="28"/>
          <w:szCs w:val="28"/>
          <w:lang w:eastAsia="ru-RU"/>
        </w:rPr>
        <w:tab/>
      </w:r>
    </w:p>
    <w:p w:rsidR="00BD7735" w:rsidRPr="00BD7735" w:rsidRDefault="00BD7735" w:rsidP="00BD7735">
      <w:pPr>
        <w:widowControl w:val="0"/>
        <w:numPr>
          <w:ilvl w:val="0"/>
          <w:numId w:val="3"/>
        </w:numPr>
        <w:suppressAutoHyphens w:val="0"/>
        <w:spacing w:after="160" w:line="259" w:lineRule="auto"/>
        <w:contextualSpacing/>
        <w:jc w:val="both"/>
        <w:rPr>
          <w:rFonts w:eastAsia="Calibri"/>
          <w:b/>
          <w:sz w:val="28"/>
          <w:szCs w:val="28"/>
        </w:rPr>
      </w:pPr>
      <w:r w:rsidRPr="00BD7735">
        <w:rPr>
          <w:rFonts w:eastAsia="Calibri"/>
          <w:b/>
          <w:sz w:val="28"/>
          <w:szCs w:val="28"/>
        </w:rPr>
        <w:t>Культурно-досуговая деятельность</w:t>
      </w:r>
    </w:p>
    <w:p w:rsidR="00BD7735" w:rsidRPr="00BD7735" w:rsidRDefault="00BD7735" w:rsidP="00BD7735">
      <w:pPr>
        <w:widowControl w:val="0"/>
        <w:ind w:firstLine="540"/>
        <w:jc w:val="both"/>
        <w:rPr>
          <w:sz w:val="28"/>
          <w:szCs w:val="28"/>
        </w:rPr>
      </w:pPr>
      <w:r w:rsidRPr="00BD7735">
        <w:rPr>
          <w:sz w:val="28"/>
          <w:szCs w:val="28"/>
        </w:rPr>
        <w:t>Культурно-досуговая деятельность одно из ведущих направлений в области культуры. Это особая сфера жизни каждого человека. Именно она, при правильной организации создает каждому человеку возможность реализовать себя, пережить чувство успеха, ощущение своей нужности и полезности, уверенности в собственных силах, что повышает нравственную устойчивость человека.</w:t>
      </w:r>
    </w:p>
    <w:p w:rsidR="00BD7735" w:rsidRPr="00BD7735" w:rsidRDefault="00BD7735" w:rsidP="00B51702">
      <w:pPr>
        <w:widowControl w:val="0"/>
        <w:jc w:val="both"/>
        <w:rPr>
          <w:sz w:val="28"/>
          <w:szCs w:val="28"/>
          <w:lang w:eastAsia="ru-RU"/>
        </w:rPr>
      </w:pPr>
      <w:r w:rsidRPr="00BD7735">
        <w:rPr>
          <w:sz w:val="28"/>
          <w:szCs w:val="28"/>
        </w:rPr>
        <w:tab/>
      </w:r>
      <w:r w:rsidRPr="00BD7735">
        <w:rPr>
          <w:sz w:val="28"/>
          <w:szCs w:val="28"/>
          <w:lang w:eastAsia="ru-RU"/>
        </w:rPr>
        <w:t xml:space="preserve">Тематические, конкурсные, развлекательные, детские, посвящённые знаменательным датам – мероприятия, различные по жанрам, художественным </w:t>
      </w:r>
      <w:r w:rsidRPr="00BD7735">
        <w:rPr>
          <w:sz w:val="28"/>
          <w:szCs w:val="28"/>
          <w:lang w:eastAsia="ru-RU"/>
        </w:rPr>
        <w:lastRenderedPageBreak/>
        <w:t>замыслам и целям – одна из ведущих сфер деятельнос</w:t>
      </w:r>
      <w:r w:rsidR="00B51702">
        <w:rPr>
          <w:sz w:val="28"/>
          <w:szCs w:val="28"/>
          <w:lang w:eastAsia="ru-RU"/>
        </w:rPr>
        <w:t xml:space="preserve">ти нашего учреждения культуры. </w:t>
      </w:r>
    </w:p>
    <w:p w:rsidR="0041747C" w:rsidRPr="0041747C" w:rsidRDefault="005F5C2C" w:rsidP="00BD7735">
      <w:pPr>
        <w:suppressAutoHyphens w:val="0"/>
        <w:ind w:firstLine="708"/>
        <w:jc w:val="both"/>
        <w:rPr>
          <w:sz w:val="28"/>
          <w:szCs w:val="28"/>
          <w:lang w:eastAsia="ru-RU"/>
        </w:rPr>
      </w:pPr>
      <w:r w:rsidRPr="00BD7735">
        <w:rPr>
          <w:sz w:val="28"/>
          <w:szCs w:val="28"/>
          <w:lang w:eastAsia="ru-RU"/>
        </w:rPr>
        <w:t>По традиции</w:t>
      </w:r>
      <w:r w:rsidR="00BD7735" w:rsidRPr="00BD7735">
        <w:rPr>
          <w:sz w:val="28"/>
          <w:szCs w:val="28"/>
          <w:lang w:eastAsia="ru-RU"/>
        </w:rPr>
        <w:t xml:space="preserve"> начало Нового года – это время, когда специалисты МБУ БГП БР «Городской культурно-развлекательный центр» стараются в полном объеме предоставить услуги в организации досуга населения. </w:t>
      </w:r>
      <w:r w:rsidRPr="00BD7735">
        <w:rPr>
          <w:sz w:val="28"/>
          <w:szCs w:val="28"/>
          <w:lang w:eastAsia="ru-RU"/>
        </w:rPr>
        <w:t>В течение длительных новогодних праздников</w:t>
      </w:r>
      <w:r w:rsidR="00BD7735" w:rsidRPr="00BD7735">
        <w:rPr>
          <w:sz w:val="28"/>
          <w:szCs w:val="28"/>
          <w:lang w:eastAsia="ru-RU"/>
        </w:rPr>
        <w:t xml:space="preserve"> коллектив МБУ БГП БР «Городской </w:t>
      </w:r>
      <w:r w:rsidR="00BD7735" w:rsidRPr="0041747C">
        <w:rPr>
          <w:sz w:val="28"/>
          <w:szCs w:val="28"/>
          <w:lang w:eastAsia="ru-RU"/>
        </w:rPr>
        <w:t>культурно-развлекательный центр», порадов</w:t>
      </w:r>
      <w:r w:rsidR="0041747C" w:rsidRPr="0041747C">
        <w:rPr>
          <w:sz w:val="28"/>
          <w:szCs w:val="28"/>
          <w:lang w:eastAsia="ru-RU"/>
        </w:rPr>
        <w:t>ал рядом новогодних мероприятий:</w:t>
      </w:r>
    </w:p>
    <w:p w:rsidR="0041747C" w:rsidRPr="0041747C" w:rsidRDefault="0041747C" w:rsidP="0041747C">
      <w:pPr>
        <w:suppressAutoHyphens w:val="0"/>
        <w:spacing w:after="160" w:line="259" w:lineRule="auto"/>
        <w:rPr>
          <w:rFonts w:eastAsia="Calibri"/>
          <w:sz w:val="28"/>
          <w:szCs w:val="28"/>
          <w:lang w:eastAsia="en-US"/>
        </w:rPr>
      </w:pPr>
      <w:r w:rsidRPr="0041747C">
        <w:rPr>
          <w:rFonts w:eastAsia="Calibri"/>
          <w:sz w:val="28"/>
          <w:szCs w:val="28"/>
          <w:lang w:eastAsia="en-US"/>
        </w:rPr>
        <w:t xml:space="preserve">    - викторины, </w:t>
      </w:r>
      <w:r w:rsidRPr="0041747C">
        <w:rPr>
          <w:rFonts w:eastAsia="Calibri"/>
          <w:sz w:val="28"/>
          <w:szCs w:val="28"/>
          <w:lang w:eastAsia="en-US"/>
        </w:rPr>
        <w:br/>
        <w:t xml:space="preserve">    - традиции и обычаи новогодних гуляний, </w:t>
      </w:r>
      <w:r w:rsidRPr="0041747C">
        <w:rPr>
          <w:rFonts w:eastAsia="Calibri"/>
          <w:sz w:val="28"/>
          <w:szCs w:val="28"/>
          <w:lang w:eastAsia="en-US"/>
        </w:rPr>
        <w:br/>
        <w:t xml:space="preserve">    - подвижные танцевальные игры, </w:t>
      </w:r>
      <w:r w:rsidRPr="0041747C">
        <w:rPr>
          <w:rFonts w:eastAsia="Calibri"/>
          <w:sz w:val="28"/>
          <w:szCs w:val="28"/>
          <w:lang w:eastAsia="en-US"/>
        </w:rPr>
        <w:br/>
        <w:t xml:space="preserve">    - музыкальные открытки и поздравления,</w:t>
      </w:r>
      <w:r w:rsidRPr="0041747C">
        <w:rPr>
          <w:rFonts w:eastAsia="Calibri"/>
          <w:sz w:val="28"/>
          <w:szCs w:val="28"/>
          <w:lang w:eastAsia="en-US"/>
        </w:rPr>
        <w:br/>
        <w:t xml:space="preserve">    - мастер-классы студий прикладного творчества.</w:t>
      </w:r>
    </w:p>
    <w:p w:rsidR="0041747C" w:rsidRPr="0041747C" w:rsidRDefault="0041747C" w:rsidP="0041747C">
      <w:pPr>
        <w:suppressAutoHyphens w:val="0"/>
        <w:spacing w:after="160" w:line="259" w:lineRule="auto"/>
        <w:rPr>
          <w:rFonts w:eastAsia="Calibri"/>
          <w:sz w:val="28"/>
          <w:szCs w:val="28"/>
          <w:lang w:eastAsia="en-US"/>
        </w:rPr>
      </w:pPr>
      <w:r w:rsidRPr="0041747C">
        <w:rPr>
          <w:rFonts w:eastAsia="Calibri"/>
          <w:sz w:val="28"/>
          <w:szCs w:val="28"/>
          <w:lang w:eastAsia="en-US"/>
        </w:rPr>
        <w:t xml:space="preserve">Стандартно снимались и выпускались видеоролики на такие темы, как: </w:t>
      </w:r>
      <w:r w:rsidRPr="0041747C">
        <w:rPr>
          <w:rFonts w:eastAsia="Calibri"/>
          <w:sz w:val="28"/>
          <w:szCs w:val="28"/>
          <w:lang w:eastAsia="en-US"/>
        </w:rPr>
        <w:br/>
        <w:t xml:space="preserve">     - «Час мира и добра», для младшей аудитории с целью привить детям хорошие манеры;</w:t>
      </w:r>
      <w:r w:rsidRPr="0041747C">
        <w:rPr>
          <w:rFonts w:eastAsia="Calibri"/>
          <w:sz w:val="28"/>
          <w:szCs w:val="28"/>
          <w:lang w:eastAsia="en-US"/>
        </w:rPr>
        <w:br/>
        <w:t xml:space="preserve">     - «Антинаркотическое движение», пропаганда здорового образа жизни для подростков и советы для родителей; </w:t>
      </w:r>
      <w:r w:rsidRPr="0041747C">
        <w:rPr>
          <w:rFonts w:eastAsia="Calibri"/>
          <w:sz w:val="28"/>
          <w:szCs w:val="28"/>
          <w:lang w:eastAsia="en-US"/>
        </w:rPr>
        <w:br/>
        <w:t xml:space="preserve">     - «Опасные сайты», ознакомление детей и родителей с опасностями сети интернет и предоставление полезных и скрытых функций </w:t>
      </w:r>
      <w:proofErr w:type="spellStart"/>
      <w:r w:rsidRPr="0041747C">
        <w:rPr>
          <w:rFonts w:eastAsia="Calibri"/>
          <w:sz w:val="28"/>
          <w:szCs w:val="28"/>
          <w:lang w:eastAsia="en-US"/>
        </w:rPr>
        <w:t>интернет-ресурса</w:t>
      </w:r>
      <w:proofErr w:type="spellEnd"/>
      <w:r w:rsidRPr="0041747C">
        <w:rPr>
          <w:rFonts w:eastAsia="Calibri"/>
          <w:sz w:val="28"/>
          <w:szCs w:val="28"/>
          <w:lang w:eastAsia="en-US"/>
        </w:rPr>
        <w:t>.</w:t>
      </w:r>
    </w:p>
    <w:p w:rsidR="0041747C" w:rsidRPr="0041747C" w:rsidRDefault="0041747C" w:rsidP="0041747C">
      <w:pPr>
        <w:suppressAutoHyphens w:val="0"/>
        <w:ind w:firstLine="708"/>
        <w:jc w:val="both"/>
        <w:rPr>
          <w:rFonts w:eastAsia="Calibri"/>
          <w:sz w:val="28"/>
          <w:szCs w:val="28"/>
          <w:lang w:eastAsia="en-US"/>
        </w:rPr>
      </w:pPr>
      <w:r w:rsidRPr="0041747C">
        <w:rPr>
          <w:rFonts w:eastAsia="Calibri"/>
          <w:sz w:val="28"/>
          <w:szCs w:val="28"/>
          <w:lang w:eastAsia="en-US"/>
        </w:rPr>
        <w:t>В связи со снежными осадками работники Городского культурно-развлекательного центра призывали жителей города провести уборку при</w:t>
      </w:r>
      <w:r w:rsidR="007C7C0B">
        <w:rPr>
          <w:rFonts w:eastAsia="Calibri"/>
          <w:sz w:val="28"/>
          <w:szCs w:val="28"/>
          <w:lang w:eastAsia="en-US"/>
        </w:rPr>
        <w:t>легающей территории</w:t>
      </w:r>
      <w:r w:rsidRPr="0041747C">
        <w:rPr>
          <w:rFonts w:eastAsia="Calibri"/>
          <w:sz w:val="28"/>
          <w:szCs w:val="28"/>
          <w:lang w:eastAsia="en-US"/>
        </w:rPr>
        <w:t xml:space="preserve"> от снега.</w:t>
      </w:r>
    </w:p>
    <w:p w:rsidR="0041747C" w:rsidRDefault="0041747C" w:rsidP="0041747C">
      <w:pPr>
        <w:suppressAutoHyphens w:val="0"/>
        <w:ind w:firstLine="708"/>
        <w:jc w:val="both"/>
        <w:rPr>
          <w:rFonts w:eastAsia="Calibri"/>
          <w:sz w:val="28"/>
          <w:szCs w:val="28"/>
          <w:lang w:eastAsia="en-US"/>
        </w:rPr>
      </w:pPr>
      <w:r w:rsidRPr="0041747C">
        <w:rPr>
          <w:rFonts w:eastAsia="Calibri"/>
          <w:bCs/>
          <w:sz w:val="28"/>
          <w:szCs w:val="28"/>
          <w:lang w:eastAsia="en-US"/>
        </w:rPr>
        <w:t>31 января</w:t>
      </w:r>
      <w:r w:rsidRPr="0041747C">
        <w:rPr>
          <w:rFonts w:eastAsia="Calibri"/>
          <w:sz w:val="28"/>
          <w:szCs w:val="28"/>
          <w:lang w:eastAsia="en-US"/>
        </w:rPr>
        <w:t xml:space="preserve"> не менее значимая дата для нашего города – Освобождение станицы </w:t>
      </w:r>
      <w:proofErr w:type="spellStart"/>
      <w:r w:rsidRPr="0041747C">
        <w:rPr>
          <w:rFonts w:eastAsia="Calibri"/>
          <w:sz w:val="28"/>
          <w:szCs w:val="28"/>
          <w:lang w:eastAsia="en-US"/>
        </w:rPr>
        <w:t>Белореченской</w:t>
      </w:r>
      <w:proofErr w:type="spellEnd"/>
      <w:r w:rsidRPr="0041747C">
        <w:rPr>
          <w:rFonts w:eastAsia="Calibri"/>
          <w:sz w:val="28"/>
          <w:szCs w:val="28"/>
          <w:lang w:eastAsia="en-US"/>
        </w:rPr>
        <w:t xml:space="preserve"> от немецко-фашистских захватчиков. В эту дату Городской культурно-развлекательный центр провел Митинг Памяти, где все присутствующие отдали дань сражавшимся и почтили память павших Минутой Молчания. На этом коллектив ГКРЦ не остановился. Возложение цветов произошло на всех Памятниках-мемориалах Великой Отечественной войны </w:t>
      </w:r>
      <w:proofErr w:type="spellStart"/>
      <w:r w:rsidRPr="0041747C">
        <w:rPr>
          <w:rFonts w:eastAsia="Calibri"/>
          <w:sz w:val="28"/>
          <w:szCs w:val="28"/>
          <w:lang w:eastAsia="en-US"/>
        </w:rPr>
        <w:t>г.Белореченска</w:t>
      </w:r>
      <w:proofErr w:type="spellEnd"/>
      <w:r w:rsidRPr="0041747C">
        <w:rPr>
          <w:rFonts w:eastAsia="Calibri"/>
          <w:sz w:val="28"/>
          <w:szCs w:val="28"/>
          <w:lang w:eastAsia="en-US"/>
        </w:rPr>
        <w:t>.</w:t>
      </w:r>
    </w:p>
    <w:p w:rsidR="0041747C" w:rsidRPr="003F0C40" w:rsidRDefault="002B6C64" w:rsidP="003F0C40">
      <w:pPr>
        <w:suppressAutoHyphens w:val="0"/>
        <w:spacing w:after="160" w:line="259" w:lineRule="auto"/>
        <w:rPr>
          <w:rFonts w:eastAsia="Calibri"/>
          <w:sz w:val="28"/>
          <w:szCs w:val="28"/>
          <w:lang w:eastAsia="en-US"/>
        </w:rPr>
      </w:pPr>
      <w:r>
        <w:rPr>
          <w:rFonts w:eastAsia="Calibri"/>
          <w:sz w:val="28"/>
          <w:szCs w:val="28"/>
          <w:lang w:eastAsia="en-US"/>
        </w:rPr>
        <w:t xml:space="preserve">    </w:t>
      </w:r>
      <w:r w:rsidR="00DE76F0" w:rsidRPr="00DE76F0">
        <w:rPr>
          <w:rFonts w:eastAsia="Calibri"/>
          <w:b/>
          <w:bCs/>
          <w:sz w:val="28"/>
          <w:szCs w:val="28"/>
          <w:lang w:eastAsia="en-US"/>
        </w:rPr>
        <w:t xml:space="preserve"> </w:t>
      </w:r>
      <w:r w:rsidR="00DE76F0" w:rsidRPr="00DE76F0">
        <w:rPr>
          <w:rFonts w:eastAsia="Calibri"/>
          <w:bCs/>
          <w:sz w:val="28"/>
          <w:szCs w:val="28"/>
          <w:lang w:eastAsia="en-US"/>
        </w:rPr>
        <w:t>23 февраля – День защитника отечества</w:t>
      </w:r>
      <w:r w:rsidR="00DE76F0" w:rsidRPr="00DE76F0">
        <w:rPr>
          <w:rFonts w:eastAsia="Calibri"/>
          <w:sz w:val="28"/>
          <w:szCs w:val="28"/>
          <w:lang w:eastAsia="en-US"/>
        </w:rPr>
        <w:t xml:space="preserve">. Праздник выдался бурным. С 21 февраля вся команда Городского культурно-развлекательного центра принимала участие в поздравительной акции. На протяжении трех дней девушки ГКРЦ поздравляли мужчин. Никакой праздник не обходиться без музыкального сопровождения. Поэтому, чтобы акция была по-настоящему праздничной, Городской культурно-развлекательный центр организовал установку аппаратуры и собрал </w:t>
      </w:r>
      <w:proofErr w:type="spellStart"/>
      <w:r w:rsidR="00DE76F0" w:rsidRPr="00DE76F0">
        <w:rPr>
          <w:rFonts w:eastAsia="Calibri"/>
          <w:sz w:val="28"/>
          <w:szCs w:val="28"/>
          <w:lang w:eastAsia="en-US"/>
        </w:rPr>
        <w:t>плейлист</w:t>
      </w:r>
      <w:proofErr w:type="spellEnd"/>
      <w:r w:rsidR="00DE76F0" w:rsidRPr="00DE76F0">
        <w:rPr>
          <w:rFonts w:eastAsia="Calibri"/>
          <w:sz w:val="28"/>
          <w:szCs w:val="28"/>
          <w:lang w:eastAsia="en-US"/>
        </w:rPr>
        <w:t xml:space="preserve"> для настоящих мужчин. </w:t>
      </w:r>
      <w:r w:rsidR="00DE76F0" w:rsidRPr="00DE76F0">
        <w:rPr>
          <w:rFonts w:eastAsia="Calibri"/>
          <w:sz w:val="28"/>
          <w:szCs w:val="28"/>
          <w:lang w:eastAsia="en-US"/>
        </w:rPr>
        <w:br/>
        <w:t>Но на акции всё не закончилось. Руководители творческих коллективов провели не маленькую работу с детьми, сняв для родителей и зрителей:</w:t>
      </w:r>
      <w:r w:rsidR="00DE76F0" w:rsidRPr="00DE76F0">
        <w:rPr>
          <w:rFonts w:eastAsia="Calibri"/>
          <w:sz w:val="28"/>
          <w:szCs w:val="28"/>
          <w:lang w:eastAsia="en-US"/>
        </w:rPr>
        <w:br/>
        <w:t xml:space="preserve">  - поздравительные открытки;</w:t>
      </w:r>
      <w:r w:rsidR="00DE76F0" w:rsidRPr="00DE76F0">
        <w:rPr>
          <w:rFonts w:eastAsia="Calibri"/>
          <w:sz w:val="28"/>
          <w:szCs w:val="28"/>
          <w:lang w:eastAsia="en-US"/>
        </w:rPr>
        <w:br/>
        <w:t xml:space="preserve">  - юмористический опрос «Устами ребенка»;</w:t>
      </w:r>
      <w:r w:rsidR="00DE76F0" w:rsidRPr="00DE76F0">
        <w:rPr>
          <w:rFonts w:eastAsia="Calibri"/>
          <w:sz w:val="28"/>
          <w:szCs w:val="28"/>
          <w:lang w:eastAsia="en-US"/>
        </w:rPr>
        <w:br/>
      </w:r>
      <w:r w:rsidR="00DE76F0" w:rsidRPr="00DE76F0">
        <w:rPr>
          <w:rFonts w:eastAsia="Calibri"/>
          <w:sz w:val="28"/>
          <w:szCs w:val="28"/>
          <w:lang w:eastAsia="en-US"/>
        </w:rPr>
        <w:lastRenderedPageBreak/>
        <w:t xml:space="preserve">  - концертную программу с участием творческих коллективов Городского </w:t>
      </w:r>
      <w:r w:rsidR="00DE76F0" w:rsidRPr="003F0C40">
        <w:rPr>
          <w:rFonts w:eastAsia="Calibri"/>
          <w:sz w:val="28"/>
          <w:szCs w:val="28"/>
          <w:lang w:eastAsia="en-US"/>
        </w:rPr>
        <w:t>культурно-развлекательного центра и развлекательными играми для пап.</w:t>
      </w:r>
    </w:p>
    <w:p w:rsidR="003F0C40" w:rsidRPr="003F0C40" w:rsidRDefault="003F0C40" w:rsidP="003F0C40">
      <w:pPr>
        <w:rPr>
          <w:rFonts w:eastAsia="Calibri"/>
          <w:sz w:val="28"/>
          <w:szCs w:val="28"/>
          <w:lang w:eastAsia="en-US"/>
        </w:rPr>
      </w:pPr>
      <w:r w:rsidRPr="003F0C40">
        <w:rPr>
          <w:sz w:val="28"/>
          <w:szCs w:val="28"/>
          <w:lang w:eastAsia="ru-RU"/>
        </w:rPr>
        <w:t xml:space="preserve">        </w:t>
      </w:r>
      <w:r w:rsidR="00BD7735" w:rsidRPr="003F0C40">
        <w:rPr>
          <w:sz w:val="28"/>
          <w:szCs w:val="28"/>
          <w:lang w:eastAsia="ru-RU"/>
        </w:rPr>
        <w:t xml:space="preserve">Не остались без внимания в первые дни весны наши милые женщины. Замечательные праздничные программы были приготовлены для них творческими коллективами МБУ БГП БР «Городской культурно-развлекательный центр», с участием детских коллективов: </w:t>
      </w:r>
      <w:r w:rsidRPr="003F0C40">
        <w:rPr>
          <w:rFonts w:eastAsia="Calibri"/>
          <w:sz w:val="28"/>
          <w:szCs w:val="28"/>
          <w:lang w:eastAsia="en-US"/>
        </w:rPr>
        <w:t xml:space="preserve">Ежемесячно проводятся тематические беседы о вреде наркомании, но по большей степени работники ГКРЦ стараются не внедрять негатив в свои лекции, поэтому в основном ведётся пропаганда здорового образа жизни. В интернет </w:t>
      </w:r>
      <w:proofErr w:type="spellStart"/>
      <w:r w:rsidRPr="003F0C40">
        <w:rPr>
          <w:rFonts w:eastAsia="Calibri"/>
          <w:sz w:val="28"/>
          <w:szCs w:val="28"/>
          <w:lang w:eastAsia="en-US"/>
        </w:rPr>
        <w:t>выпустился</w:t>
      </w:r>
      <w:proofErr w:type="spellEnd"/>
      <w:r w:rsidRPr="003F0C40">
        <w:rPr>
          <w:rFonts w:eastAsia="Calibri"/>
          <w:sz w:val="28"/>
          <w:szCs w:val="28"/>
          <w:lang w:eastAsia="en-US"/>
        </w:rPr>
        <w:t xml:space="preserve"> юмористический ролик при участии Народного мим-театра «Аля прима», а в стенах центра среди детей прошла спортивная спартакиада.</w:t>
      </w:r>
    </w:p>
    <w:p w:rsidR="00BD7735" w:rsidRPr="00BD7735" w:rsidRDefault="003F0C40" w:rsidP="003F0C40">
      <w:pPr>
        <w:suppressAutoHyphens w:val="0"/>
        <w:ind w:firstLine="708"/>
        <w:jc w:val="both"/>
        <w:rPr>
          <w:sz w:val="28"/>
          <w:szCs w:val="28"/>
          <w:lang w:eastAsia="ru-RU"/>
        </w:rPr>
      </w:pPr>
      <w:r w:rsidRPr="003F0C40">
        <w:rPr>
          <w:rFonts w:eastAsia="Calibri"/>
          <w:bCs/>
          <w:sz w:val="28"/>
          <w:szCs w:val="28"/>
          <w:lang w:eastAsia="en-US"/>
        </w:rPr>
        <w:t>6 марта</w:t>
      </w:r>
      <w:r w:rsidRPr="003F0C40">
        <w:rPr>
          <w:rFonts w:eastAsia="Calibri"/>
          <w:sz w:val="28"/>
          <w:szCs w:val="28"/>
          <w:lang w:eastAsia="en-US"/>
        </w:rPr>
        <w:t xml:space="preserve"> стартовали поздравительные выездные концерты по улицам города в честь празднования Международного женского дня. Работники разделились на две команды, чтобы охватить творчеством, как можно больше улиц города Б</w:t>
      </w:r>
      <w:r w:rsidR="00557C76">
        <w:rPr>
          <w:rFonts w:eastAsia="Calibri"/>
          <w:sz w:val="28"/>
          <w:szCs w:val="28"/>
          <w:lang w:eastAsia="en-US"/>
        </w:rPr>
        <w:t>елореченска. Шоу-группа «Аура»</w:t>
      </w:r>
      <w:r w:rsidRPr="003F0C40">
        <w:rPr>
          <w:rFonts w:eastAsia="Calibri"/>
          <w:sz w:val="28"/>
          <w:szCs w:val="28"/>
          <w:lang w:eastAsia="en-US"/>
        </w:rPr>
        <w:t xml:space="preserve"> провели концерты для милых дам более чем на 42 импровизированных</w:t>
      </w:r>
      <w:r>
        <w:rPr>
          <w:rFonts w:eastAsia="Calibri"/>
          <w:sz w:val="28"/>
          <w:szCs w:val="28"/>
          <w:lang w:eastAsia="en-US"/>
        </w:rPr>
        <w:t xml:space="preserve"> площадках.</w:t>
      </w:r>
      <w:r w:rsidRPr="003F0C40">
        <w:rPr>
          <w:rFonts w:eastAsia="Calibri"/>
          <w:sz w:val="28"/>
          <w:szCs w:val="28"/>
          <w:lang w:eastAsia="en-US"/>
        </w:rPr>
        <w:t xml:space="preserve"> </w:t>
      </w:r>
    </w:p>
    <w:p w:rsidR="00C22AB9" w:rsidRDefault="00BD7735" w:rsidP="00C22AB9">
      <w:pPr>
        <w:suppressAutoHyphens w:val="0"/>
        <w:ind w:firstLine="708"/>
        <w:jc w:val="both"/>
        <w:rPr>
          <w:sz w:val="28"/>
          <w:szCs w:val="28"/>
          <w:lang w:eastAsia="ru-RU"/>
        </w:rPr>
      </w:pPr>
      <w:r w:rsidRPr="00BD7735">
        <w:rPr>
          <w:sz w:val="28"/>
          <w:szCs w:val="28"/>
          <w:lang w:eastAsia="ru-RU"/>
        </w:rPr>
        <w:t>Трудно представить себе более веселый и светлый праздник Масленица. Гуляния на Масленицу всегда было широким: с песнями, пляс</w:t>
      </w:r>
      <w:r w:rsidR="00C22AB9">
        <w:rPr>
          <w:sz w:val="28"/>
          <w:szCs w:val="28"/>
          <w:lang w:eastAsia="ru-RU"/>
        </w:rPr>
        <w:t>ками, играми,</w:t>
      </w:r>
      <w:r w:rsidR="00C22AB9" w:rsidRPr="00C22AB9">
        <w:rPr>
          <w:rFonts w:eastAsia="Calibri"/>
          <w:b/>
          <w:bCs/>
          <w:sz w:val="32"/>
          <w:szCs w:val="32"/>
          <w:lang w:eastAsia="en-US"/>
        </w:rPr>
        <w:t xml:space="preserve"> </w:t>
      </w:r>
      <w:r w:rsidR="00C22AB9" w:rsidRPr="00C22AB9">
        <w:rPr>
          <w:rFonts w:eastAsia="Calibri"/>
          <w:sz w:val="32"/>
          <w:szCs w:val="32"/>
          <w:lang w:eastAsia="en-US"/>
        </w:rPr>
        <w:t>состоялся</w:t>
      </w:r>
      <w:r w:rsidR="00C22AB9" w:rsidRPr="00C22AB9">
        <w:rPr>
          <w:rFonts w:eastAsia="Calibri"/>
          <w:sz w:val="28"/>
          <w:szCs w:val="28"/>
          <w:lang w:eastAsia="en-US"/>
        </w:rPr>
        <w:t xml:space="preserve"> концерт Образцового вокального ансамбля «Сударушка». Ведь Масленица и народные песни неразлучны</w:t>
      </w:r>
      <w:r w:rsidR="00C22AB9">
        <w:rPr>
          <w:sz w:val="28"/>
          <w:szCs w:val="28"/>
          <w:lang w:eastAsia="ru-RU"/>
        </w:rPr>
        <w:t>.</w:t>
      </w:r>
      <w:r w:rsidRPr="00BD7735">
        <w:rPr>
          <w:sz w:val="28"/>
          <w:szCs w:val="28"/>
          <w:lang w:eastAsia="ru-RU"/>
        </w:rPr>
        <w:t xml:space="preserve"> </w:t>
      </w:r>
    </w:p>
    <w:p w:rsidR="00C22AB9" w:rsidRPr="00C22AB9" w:rsidRDefault="00C22AB9" w:rsidP="00C22AB9">
      <w:pPr>
        <w:suppressAutoHyphens w:val="0"/>
        <w:ind w:firstLine="708"/>
        <w:jc w:val="both"/>
        <w:rPr>
          <w:sz w:val="28"/>
          <w:szCs w:val="28"/>
          <w:lang w:eastAsia="ru-RU"/>
        </w:rPr>
      </w:pPr>
      <w:r>
        <w:rPr>
          <w:sz w:val="28"/>
          <w:szCs w:val="28"/>
          <w:lang w:eastAsia="ru-RU"/>
        </w:rPr>
        <w:t xml:space="preserve">В апреле </w:t>
      </w:r>
      <w:r w:rsidRPr="00C22AB9">
        <w:rPr>
          <w:sz w:val="28"/>
          <w:szCs w:val="28"/>
          <w:lang w:eastAsia="ru-RU"/>
        </w:rPr>
        <w:t>внутри творческих коллективов прошли такие мероприятия, как:</w:t>
      </w:r>
    </w:p>
    <w:p w:rsidR="00C22AB9" w:rsidRPr="00C22AB9" w:rsidRDefault="00C22AB9" w:rsidP="00C22AB9">
      <w:pPr>
        <w:suppressAutoHyphens w:val="0"/>
        <w:ind w:firstLine="708"/>
        <w:jc w:val="both"/>
        <w:rPr>
          <w:sz w:val="28"/>
          <w:szCs w:val="28"/>
          <w:lang w:eastAsia="ru-RU"/>
        </w:rPr>
      </w:pPr>
      <w:r w:rsidRPr="00C22AB9">
        <w:rPr>
          <w:sz w:val="28"/>
          <w:szCs w:val="28"/>
          <w:lang w:eastAsia="ru-RU"/>
        </w:rPr>
        <w:t xml:space="preserve">   - конкурс-выставк</w:t>
      </w:r>
      <w:r w:rsidR="002B6C64">
        <w:rPr>
          <w:sz w:val="28"/>
          <w:szCs w:val="28"/>
          <w:lang w:eastAsia="ru-RU"/>
        </w:rPr>
        <w:t>а рисунков «Земля глазами детей</w:t>
      </w:r>
      <w:r w:rsidRPr="00C22AB9">
        <w:rPr>
          <w:sz w:val="28"/>
          <w:szCs w:val="28"/>
          <w:lang w:eastAsia="ru-RU"/>
        </w:rPr>
        <w:t>»;</w:t>
      </w:r>
    </w:p>
    <w:p w:rsidR="00C22AB9" w:rsidRPr="00C22AB9" w:rsidRDefault="00C22AB9" w:rsidP="00C22AB9">
      <w:pPr>
        <w:suppressAutoHyphens w:val="0"/>
        <w:ind w:firstLine="708"/>
        <w:jc w:val="both"/>
        <w:rPr>
          <w:sz w:val="28"/>
          <w:szCs w:val="28"/>
          <w:lang w:eastAsia="ru-RU"/>
        </w:rPr>
      </w:pPr>
      <w:r w:rsidRPr="00C22AB9">
        <w:rPr>
          <w:sz w:val="28"/>
          <w:szCs w:val="28"/>
          <w:lang w:eastAsia="ru-RU"/>
        </w:rPr>
        <w:t xml:space="preserve">   - литературно-художественный конкурс сочинений «Если бы открыл планету…», где каждый смог дать волю фантазии. Лучшие сочинения были опубликованы во всех социальных сетях;</w:t>
      </w:r>
    </w:p>
    <w:p w:rsidR="005F5C2C" w:rsidRPr="00BD7735" w:rsidRDefault="00C22AB9" w:rsidP="00C22AB9">
      <w:pPr>
        <w:suppressAutoHyphens w:val="0"/>
        <w:ind w:firstLine="708"/>
        <w:jc w:val="both"/>
        <w:rPr>
          <w:sz w:val="28"/>
          <w:szCs w:val="28"/>
          <w:lang w:eastAsia="ru-RU"/>
        </w:rPr>
      </w:pPr>
      <w:r w:rsidRPr="00C22AB9">
        <w:rPr>
          <w:sz w:val="28"/>
          <w:szCs w:val="28"/>
          <w:lang w:eastAsia="ru-RU"/>
        </w:rPr>
        <w:t xml:space="preserve">  - информационно-познавательная беседа о кубанских космонавтах, чьи имена вошли в историю. Данный материал дублировался в сети-интернет, для онлайн ознакомления с информацией.</w:t>
      </w:r>
      <w:r>
        <w:rPr>
          <w:sz w:val="28"/>
          <w:szCs w:val="28"/>
          <w:lang w:eastAsia="ru-RU"/>
        </w:rPr>
        <w:t xml:space="preserve"> </w:t>
      </w:r>
      <w:r w:rsidRPr="00C22AB9">
        <w:rPr>
          <w:sz w:val="28"/>
          <w:szCs w:val="28"/>
          <w:lang w:eastAsia="ru-RU"/>
        </w:rPr>
        <w:t xml:space="preserve">В </w:t>
      </w:r>
      <w:r w:rsidRPr="00926946">
        <w:rPr>
          <w:rFonts w:eastAsia="Calibri"/>
          <w:sz w:val="28"/>
          <w:szCs w:val="28"/>
          <w:lang w:eastAsia="en-US"/>
        </w:rPr>
        <w:t>станице</w:t>
      </w:r>
      <w:r w:rsidRPr="00C22AB9">
        <w:rPr>
          <w:sz w:val="28"/>
          <w:szCs w:val="28"/>
          <w:lang w:eastAsia="ru-RU"/>
        </w:rPr>
        <w:t xml:space="preserve"> Рязанской состоялся районный фестиваль детского хореографического творчества «Мир прекрасный, мир чудесный». В фестивале приняли участие Народный хореографический ансамбль «Экспромт» и Образцовый хореографический ансамбль «Визит». Ребята поразили жюри своим талантом и мастерством и были награждены дипломами</w:t>
      </w:r>
      <w:r>
        <w:rPr>
          <w:sz w:val="28"/>
          <w:szCs w:val="28"/>
          <w:lang w:eastAsia="ru-RU"/>
        </w:rPr>
        <w:t>.</w:t>
      </w:r>
    </w:p>
    <w:p w:rsidR="007C7D5B" w:rsidRDefault="00BD7735" w:rsidP="00BD7735">
      <w:pPr>
        <w:suppressAutoHyphens w:val="0"/>
        <w:ind w:firstLine="708"/>
        <w:jc w:val="both"/>
        <w:rPr>
          <w:sz w:val="28"/>
          <w:szCs w:val="28"/>
          <w:lang w:eastAsia="ru-RU"/>
        </w:rPr>
      </w:pPr>
      <w:r w:rsidRPr="00BD7735">
        <w:rPr>
          <w:sz w:val="28"/>
          <w:szCs w:val="28"/>
          <w:lang w:eastAsia="ru-RU"/>
        </w:rPr>
        <w:t>Все творческие коллективы и специалисты МБУ БГП БР «Городской культурно-развлекательный центр», приняли активное участие в праздничн</w:t>
      </w:r>
      <w:r w:rsidR="00C22AB9">
        <w:rPr>
          <w:sz w:val="28"/>
          <w:szCs w:val="28"/>
          <w:lang w:eastAsia="ru-RU"/>
        </w:rPr>
        <w:t>ых мероприятиях, приуроченных 77</w:t>
      </w:r>
      <w:r w:rsidRPr="00BD7735">
        <w:rPr>
          <w:sz w:val="28"/>
          <w:szCs w:val="28"/>
          <w:lang w:eastAsia="ru-RU"/>
        </w:rPr>
        <w:t xml:space="preserve">-ой годовщине Победы в Великой Отечественной войне. К сожалению, с каждым годом, остаётся все меньше Ветеранов Великой Отечественной войны. Поэтому проходили чествования не только ветеранов, но и тружеников тыла, вдов участников войны. </w:t>
      </w:r>
    </w:p>
    <w:p w:rsidR="007C7D5B" w:rsidRDefault="007C7D5B" w:rsidP="00BD7735">
      <w:pPr>
        <w:suppressAutoHyphens w:val="0"/>
        <w:ind w:firstLine="708"/>
        <w:jc w:val="both"/>
        <w:rPr>
          <w:rFonts w:eastAsia="Calibri"/>
          <w:bCs/>
          <w:sz w:val="28"/>
          <w:szCs w:val="28"/>
          <w:lang w:eastAsia="en-US"/>
        </w:rPr>
      </w:pPr>
      <w:r w:rsidRPr="007C7D5B">
        <w:rPr>
          <w:rFonts w:eastAsia="Calibri"/>
          <w:bCs/>
          <w:sz w:val="28"/>
          <w:szCs w:val="28"/>
          <w:lang w:eastAsia="en-US"/>
        </w:rPr>
        <w:t xml:space="preserve">6 мая Городской культурно-развлекательный центр запустил в город акцию «Голос памяти», с целью сохранения памяти тех, кто одержал Победу в Великой Отечественной войне. Участников оказалось не мало, на почту ГКРЦ ежедневно присылалось по несколько видеоролик с военными стихами и </w:t>
      </w:r>
      <w:r w:rsidRPr="007C7D5B">
        <w:rPr>
          <w:rFonts w:eastAsia="Calibri"/>
          <w:bCs/>
          <w:sz w:val="28"/>
          <w:szCs w:val="28"/>
          <w:lang w:eastAsia="en-US"/>
        </w:rPr>
        <w:lastRenderedPageBreak/>
        <w:t>песнями. Публикации всех участников начались с 8 мая и призывали зрителей к участию в акции на протяжении трех дней.</w:t>
      </w:r>
    </w:p>
    <w:p w:rsidR="007C7D5B" w:rsidRPr="007C7D5B" w:rsidRDefault="007C7D5B" w:rsidP="00BD7735">
      <w:pPr>
        <w:suppressAutoHyphens w:val="0"/>
        <w:ind w:firstLine="708"/>
        <w:jc w:val="both"/>
        <w:rPr>
          <w:rFonts w:eastAsia="Calibri"/>
          <w:bCs/>
          <w:sz w:val="28"/>
          <w:szCs w:val="28"/>
          <w:lang w:eastAsia="en-US"/>
        </w:rPr>
      </w:pPr>
      <w:r w:rsidRPr="007C7D5B">
        <w:rPr>
          <w:rFonts w:eastAsia="Calibri"/>
          <w:bCs/>
          <w:sz w:val="28"/>
          <w:szCs w:val="28"/>
          <w:lang w:eastAsia="en-US"/>
        </w:rPr>
        <w:t>8 мая проходит Всероссийская акция «Свеча памяти», посвященная жертвам Великой Отечественной войны. Городской культурно-развлекательный центр в прямом эфире провел митинг с Минутой Молчания и зажжением свечей.</w:t>
      </w:r>
    </w:p>
    <w:p w:rsidR="00BD7735" w:rsidRDefault="00BD7735" w:rsidP="00BD7735">
      <w:pPr>
        <w:suppressAutoHyphens w:val="0"/>
        <w:ind w:firstLine="708"/>
        <w:jc w:val="both"/>
        <w:rPr>
          <w:sz w:val="28"/>
          <w:szCs w:val="28"/>
          <w:lang w:eastAsia="ru-RU"/>
        </w:rPr>
      </w:pPr>
      <w:r w:rsidRPr="00BD7735">
        <w:rPr>
          <w:sz w:val="28"/>
          <w:szCs w:val="28"/>
          <w:lang w:eastAsia="ru-RU"/>
        </w:rPr>
        <w:t>Выступления наших коллективов стали настоящим украшением праздни</w:t>
      </w:r>
      <w:r w:rsidR="007C7D5B">
        <w:rPr>
          <w:sz w:val="28"/>
          <w:szCs w:val="28"/>
          <w:lang w:eastAsia="ru-RU"/>
        </w:rPr>
        <w:t>чных концертов</w:t>
      </w:r>
      <w:r w:rsidRPr="00BD7735">
        <w:rPr>
          <w:sz w:val="28"/>
          <w:szCs w:val="28"/>
          <w:lang w:eastAsia="ru-RU"/>
        </w:rPr>
        <w:t xml:space="preserve">. Традиционно были проведены музыкальные и информационные радиотрансляции – «Песни военных лет», «Военных лет звучат мотивы»; подготовлены выставки и стенды; прошли митинги, </w:t>
      </w:r>
      <w:r w:rsidR="007C7D5B" w:rsidRPr="00BD7735">
        <w:rPr>
          <w:sz w:val="28"/>
          <w:szCs w:val="28"/>
          <w:lang w:eastAsia="ru-RU"/>
        </w:rPr>
        <w:t>возложение цветов</w:t>
      </w:r>
      <w:r w:rsidRPr="00BD7735">
        <w:rPr>
          <w:sz w:val="28"/>
          <w:szCs w:val="28"/>
          <w:lang w:eastAsia="ru-RU"/>
        </w:rPr>
        <w:t xml:space="preserve"> к памятным знакам, в честь Великой победы</w:t>
      </w:r>
      <w:r w:rsidR="007C7D5B">
        <w:rPr>
          <w:sz w:val="28"/>
          <w:szCs w:val="28"/>
          <w:lang w:eastAsia="ru-RU"/>
        </w:rPr>
        <w:t>.</w:t>
      </w:r>
    </w:p>
    <w:p w:rsidR="007C7D5B" w:rsidRPr="007C7D5B" w:rsidRDefault="007C7D5B" w:rsidP="007C7D5B">
      <w:pPr>
        <w:suppressAutoHyphens w:val="0"/>
        <w:ind w:firstLine="708"/>
        <w:jc w:val="both"/>
        <w:rPr>
          <w:sz w:val="28"/>
          <w:szCs w:val="28"/>
          <w:lang w:eastAsia="ru-RU"/>
        </w:rPr>
      </w:pPr>
      <w:r w:rsidRPr="007C7D5B">
        <w:rPr>
          <w:sz w:val="28"/>
          <w:szCs w:val="28"/>
          <w:lang w:eastAsia="ru-RU"/>
        </w:rPr>
        <w:t xml:space="preserve">1 июня – День защиты детей. В этот день была проделана большая работа. </w:t>
      </w:r>
    </w:p>
    <w:p w:rsidR="007C7D5B" w:rsidRPr="007C7D5B" w:rsidRDefault="007C7D5B" w:rsidP="007C7D5B">
      <w:pPr>
        <w:suppressAutoHyphens w:val="0"/>
        <w:ind w:firstLine="708"/>
        <w:jc w:val="both"/>
        <w:rPr>
          <w:sz w:val="28"/>
          <w:szCs w:val="28"/>
          <w:lang w:eastAsia="ru-RU"/>
        </w:rPr>
      </w:pPr>
      <w:r w:rsidRPr="007C7D5B">
        <w:rPr>
          <w:sz w:val="28"/>
          <w:szCs w:val="28"/>
          <w:lang w:eastAsia="ru-RU"/>
        </w:rPr>
        <w:t>Работники Городского культурно-развлекательного центра, при поддержке Администрации города Белореченск, отправились с поздравлениями к многодетным семьям. Более 100 детишек повидались со сказочными персонажами, получили слад</w:t>
      </w:r>
      <w:r w:rsidR="002B6C64">
        <w:rPr>
          <w:sz w:val="28"/>
          <w:szCs w:val="28"/>
          <w:lang w:eastAsia="ru-RU"/>
        </w:rPr>
        <w:t>кие подарки</w:t>
      </w:r>
      <w:r w:rsidRPr="007C7D5B">
        <w:rPr>
          <w:sz w:val="28"/>
          <w:szCs w:val="28"/>
          <w:lang w:eastAsia="ru-RU"/>
        </w:rPr>
        <w:t xml:space="preserve">. </w:t>
      </w:r>
    </w:p>
    <w:p w:rsidR="007C7D5B" w:rsidRPr="007C7D5B" w:rsidRDefault="007C7D5B" w:rsidP="007C7D5B">
      <w:pPr>
        <w:suppressAutoHyphens w:val="0"/>
        <w:ind w:firstLine="708"/>
        <w:jc w:val="both"/>
        <w:rPr>
          <w:sz w:val="28"/>
          <w:szCs w:val="28"/>
          <w:lang w:eastAsia="ru-RU"/>
        </w:rPr>
      </w:pPr>
      <w:r w:rsidRPr="007C7D5B">
        <w:rPr>
          <w:sz w:val="28"/>
          <w:szCs w:val="28"/>
          <w:lang w:eastAsia="ru-RU"/>
        </w:rPr>
        <w:t xml:space="preserve">В этот </w:t>
      </w:r>
      <w:r>
        <w:rPr>
          <w:sz w:val="28"/>
          <w:szCs w:val="28"/>
          <w:lang w:eastAsia="ru-RU"/>
        </w:rPr>
        <w:t>же момент, в городском парке города прошли акции, конкурсы песен и мастер классы</w:t>
      </w:r>
      <w:r w:rsidRPr="007C7D5B">
        <w:rPr>
          <w:sz w:val="28"/>
          <w:szCs w:val="28"/>
          <w:lang w:eastAsia="ru-RU"/>
        </w:rPr>
        <w:t xml:space="preserve">. </w:t>
      </w:r>
    </w:p>
    <w:p w:rsidR="007C7D5B" w:rsidRPr="007C7D5B" w:rsidRDefault="007C7D5B" w:rsidP="007C7D5B">
      <w:pPr>
        <w:suppressAutoHyphens w:val="0"/>
        <w:ind w:firstLine="708"/>
        <w:jc w:val="both"/>
        <w:rPr>
          <w:sz w:val="28"/>
          <w:szCs w:val="28"/>
          <w:lang w:eastAsia="ru-RU"/>
        </w:rPr>
      </w:pPr>
      <w:r w:rsidRPr="007C7D5B">
        <w:rPr>
          <w:sz w:val="28"/>
          <w:szCs w:val="28"/>
          <w:lang w:eastAsia="ru-RU"/>
        </w:rPr>
        <w:t>Но и в стенах центра праздник был. Среди участников творческих коллективов прошли соревнования «</w:t>
      </w:r>
      <w:r w:rsidR="002B6C64">
        <w:rPr>
          <w:sz w:val="28"/>
          <w:szCs w:val="28"/>
          <w:lang w:eastAsia="ru-RU"/>
        </w:rPr>
        <w:t>Угадай мелодию», «Адская кухня</w:t>
      </w:r>
      <w:r w:rsidRPr="007C7D5B">
        <w:rPr>
          <w:sz w:val="28"/>
          <w:szCs w:val="28"/>
          <w:lang w:eastAsia="ru-RU"/>
        </w:rPr>
        <w:t>».</w:t>
      </w:r>
    </w:p>
    <w:p w:rsidR="007C7D5B" w:rsidRPr="007C7D5B" w:rsidRDefault="007C7D5B" w:rsidP="007C7D5B">
      <w:pPr>
        <w:suppressAutoHyphens w:val="0"/>
        <w:ind w:firstLine="708"/>
        <w:jc w:val="both"/>
        <w:rPr>
          <w:sz w:val="28"/>
          <w:szCs w:val="28"/>
          <w:lang w:eastAsia="ru-RU"/>
        </w:rPr>
      </w:pPr>
      <w:r w:rsidRPr="007C7D5B">
        <w:rPr>
          <w:sz w:val="28"/>
          <w:szCs w:val="28"/>
          <w:lang w:eastAsia="ru-RU"/>
        </w:rPr>
        <w:t>Для юного зрителя в сети интернет были запущены:</w:t>
      </w:r>
    </w:p>
    <w:p w:rsidR="007C7D5B" w:rsidRPr="007C7D5B" w:rsidRDefault="007C7D5B" w:rsidP="007C7D5B">
      <w:pPr>
        <w:suppressAutoHyphens w:val="0"/>
        <w:ind w:firstLine="708"/>
        <w:jc w:val="both"/>
        <w:rPr>
          <w:sz w:val="28"/>
          <w:szCs w:val="28"/>
          <w:lang w:eastAsia="ru-RU"/>
        </w:rPr>
      </w:pPr>
      <w:r w:rsidRPr="007C7D5B">
        <w:rPr>
          <w:sz w:val="28"/>
          <w:szCs w:val="28"/>
          <w:lang w:eastAsia="ru-RU"/>
        </w:rPr>
        <w:t xml:space="preserve">   - Передача «Весёлая Почта», с детскими песнями в исполнении работников ГКРЦ со своими детьми;</w:t>
      </w:r>
    </w:p>
    <w:p w:rsidR="007C7D5B" w:rsidRDefault="007C7D5B" w:rsidP="007C7D5B">
      <w:pPr>
        <w:suppressAutoHyphens w:val="0"/>
        <w:ind w:firstLine="708"/>
        <w:jc w:val="both"/>
        <w:rPr>
          <w:sz w:val="28"/>
          <w:szCs w:val="28"/>
          <w:lang w:eastAsia="ru-RU"/>
        </w:rPr>
      </w:pPr>
      <w:r w:rsidRPr="007C7D5B">
        <w:rPr>
          <w:sz w:val="28"/>
          <w:szCs w:val="28"/>
          <w:lang w:eastAsia="ru-RU"/>
        </w:rPr>
        <w:t xml:space="preserve">  - Игровая танцевальная программа для самых маленьких «</w:t>
      </w:r>
      <w:proofErr w:type="spellStart"/>
      <w:r w:rsidRPr="007C7D5B">
        <w:rPr>
          <w:sz w:val="28"/>
          <w:szCs w:val="28"/>
          <w:lang w:eastAsia="ru-RU"/>
        </w:rPr>
        <w:t>Crazy</w:t>
      </w:r>
      <w:proofErr w:type="spellEnd"/>
      <w:r w:rsidRPr="007C7D5B">
        <w:rPr>
          <w:sz w:val="28"/>
          <w:szCs w:val="28"/>
          <w:lang w:eastAsia="ru-RU"/>
        </w:rPr>
        <w:t xml:space="preserve"> </w:t>
      </w:r>
      <w:proofErr w:type="spellStart"/>
      <w:r w:rsidRPr="007C7D5B">
        <w:rPr>
          <w:sz w:val="28"/>
          <w:szCs w:val="28"/>
          <w:lang w:eastAsia="ru-RU"/>
        </w:rPr>
        <w:t>boom</w:t>
      </w:r>
      <w:proofErr w:type="spellEnd"/>
      <w:r w:rsidRPr="007C7D5B">
        <w:rPr>
          <w:sz w:val="28"/>
          <w:szCs w:val="28"/>
          <w:lang w:eastAsia="ru-RU"/>
        </w:rPr>
        <w:t>».</w:t>
      </w:r>
    </w:p>
    <w:p w:rsidR="007C7D5B" w:rsidRDefault="007C7D5B" w:rsidP="007C7D5B">
      <w:pPr>
        <w:suppressAutoHyphens w:val="0"/>
        <w:ind w:firstLine="708"/>
        <w:jc w:val="both"/>
        <w:rPr>
          <w:sz w:val="28"/>
          <w:szCs w:val="28"/>
          <w:lang w:eastAsia="ru-RU"/>
        </w:rPr>
      </w:pPr>
      <w:r>
        <w:rPr>
          <w:sz w:val="28"/>
          <w:szCs w:val="28"/>
          <w:lang w:eastAsia="ru-RU"/>
        </w:rPr>
        <w:t>12 июня творческими коллективами был дан концерт в городском парке культуры и отдыха, длят детей прошла игровая программа «Любава и Забава».</w:t>
      </w:r>
    </w:p>
    <w:p w:rsidR="007C7D5B" w:rsidRDefault="007C7D5B" w:rsidP="007C7D5B">
      <w:pPr>
        <w:suppressAutoHyphens w:val="0"/>
        <w:ind w:firstLine="708"/>
        <w:jc w:val="both"/>
        <w:rPr>
          <w:sz w:val="28"/>
          <w:szCs w:val="28"/>
          <w:lang w:eastAsia="ru-RU"/>
        </w:rPr>
      </w:pPr>
      <w:r w:rsidRPr="007C7D5B">
        <w:rPr>
          <w:sz w:val="28"/>
          <w:szCs w:val="28"/>
          <w:lang w:eastAsia="ru-RU"/>
        </w:rPr>
        <w:t xml:space="preserve">22 июня – День начала Великой отечественной войны. Работники Городского культурно-развлекательного центра провели митинг памяти ровно в 4 утра, который в прямом эфире транслировался в сети интернет. Зажглись свечи, метроном и минута молчания, возложение цветов. Данной трансляцией работники с самого раннего утра </w:t>
      </w:r>
      <w:proofErr w:type="spellStart"/>
      <w:r w:rsidRPr="007C7D5B">
        <w:rPr>
          <w:sz w:val="28"/>
          <w:szCs w:val="28"/>
          <w:lang w:eastAsia="ru-RU"/>
        </w:rPr>
        <w:t>сподвигли</w:t>
      </w:r>
      <w:proofErr w:type="spellEnd"/>
      <w:r w:rsidRPr="007C7D5B">
        <w:rPr>
          <w:sz w:val="28"/>
          <w:szCs w:val="28"/>
          <w:lang w:eastAsia="ru-RU"/>
        </w:rPr>
        <w:t xml:space="preserve"> зрителя отложить все дела и отправиться к мемориалам города.</w:t>
      </w:r>
    </w:p>
    <w:p w:rsidR="007C7D5B" w:rsidRDefault="007C7D5B" w:rsidP="007C7D5B">
      <w:pPr>
        <w:suppressAutoHyphens w:val="0"/>
        <w:ind w:firstLine="708"/>
        <w:jc w:val="both"/>
        <w:rPr>
          <w:sz w:val="28"/>
          <w:szCs w:val="28"/>
          <w:lang w:eastAsia="ru-RU"/>
        </w:rPr>
      </w:pPr>
      <w:r>
        <w:rPr>
          <w:sz w:val="28"/>
          <w:szCs w:val="28"/>
          <w:lang w:eastAsia="ru-RU"/>
        </w:rPr>
        <w:t>В течении всего года велась работа с центром реабилитации, проводились концертные программы, мастер классы.</w:t>
      </w:r>
    </w:p>
    <w:p w:rsidR="007C7D5B" w:rsidRPr="007C7D5B" w:rsidRDefault="007C7D5B" w:rsidP="007C7D5B">
      <w:pPr>
        <w:suppressAutoHyphens w:val="0"/>
        <w:ind w:firstLine="708"/>
        <w:jc w:val="both"/>
        <w:rPr>
          <w:sz w:val="28"/>
          <w:szCs w:val="28"/>
          <w:lang w:eastAsia="ru-RU"/>
        </w:rPr>
      </w:pPr>
      <w:r w:rsidRPr="007C7D5B">
        <w:rPr>
          <w:sz w:val="28"/>
          <w:szCs w:val="28"/>
          <w:lang w:eastAsia="ru-RU"/>
        </w:rPr>
        <w:t xml:space="preserve">8 июля – День семьи, любви и верности. </w:t>
      </w:r>
      <w:r w:rsidR="002B6C64">
        <w:rPr>
          <w:sz w:val="28"/>
          <w:szCs w:val="28"/>
          <w:lang w:eastAsia="ru-RU"/>
        </w:rPr>
        <w:t xml:space="preserve">В городском парке культуры и отдыха прошел концерт с участием творческих коллективов. </w:t>
      </w:r>
      <w:r w:rsidRPr="007C7D5B">
        <w:rPr>
          <w:sz w:val="28"/>
          <w:szCs w:val="28"/>
          <w:lang w:eastAsia="ru-RU"/>
        </w:rPr>
        <w:t xml:space="preserve">На протяжении всего дня на онлайн-платформах транслировались различные тематические ролики, созданные работниками и творческими коллективами Городского культурно-развлекательного центра: </w:t>
      </w:r>
    </w:p>
    <w:p w:rsidR="007C7D5B" w:rsidRPr="007C7D5B" w:rsidRDefault="007C7D5B" w:rsidP="007C7D5B">
      <w:pPr>
        <w:suppressAutoHyphens w:val="0"/>
        <w:ind w:firstLine="708"/>
        <w:jc w:val="both"/>
        <w:rPr>
          <w:sz w:val="28"/>
          <w:szCs w:val="28"/>
          <w:lang w:eastAsia="ru-RU"/>
        </w:rPr>
      </w:pPr>
      <w:r w:rsidRPr="007C7D5B">
        <w:rPr>
          <w:sz w:val="28"/>
          <w:szCs w:val="28"/>
          <w:lang w:eastAsia="ru-RU"/>
        </w:rPr>
        <w:t xml:space="preserve">   - видеопоздравление семей участников творческих коллективов;</w:t>
      </w:r>
    </w:p>
    <w:p w:rsidR="007C7D5B" w:rsidRPr="007C7D5B" w:rsidRDefault="007C7D5B" w:rsidP="007C7D5B">
      <w:pPr>
        <w:suppressAutoHyphens w:val="0"/>
        <w:ind w:firstLine="708"/>
        <w:jc w:val="both"/>
        <w:rPr>
          <w:sz w:val="28"/>
          <w:szCs w:val="28"/>
          <w:lang w:eastAsia="ru-RU"/>
        </w:rPr>
      </w:pPr>
      <w:r w:rsidRPr="007C7D5B">
        <w:rPr>
          <w:sz w:val="28"/>
          <w:szCs w:val="28"/>
          <w:lang w:eastAsia="ru-RU"/>
        </w:rPr>
        <w:t xml:space="preserve">   - видеоклип песни «Ромашковые поля» в исполнении Шоу-группы «Аура»;</w:t>
      </w:r>
    </w:p>
    <w:p w:rsidR="007C7D5B" w:rsidRPr="00BD7735" w:rsidRDefault="007C7D5B" w:rsidP="007C7D5B">
      <w:pPr>
        <w:suppressAutoHyphens w:val="0"/>
        <w:ind w:firstLine="708"/>
        <w:jc w:val="both"/>
        <w:rPr>
          <w:sz w:val="28"/>
          <w:szCs w:val="28"/>
          <w:lang w:eastAsia="ru-RU"/>
        </w:rPr>
      </w:pPr>
      <w:r w:rsidRPr="007C7D5B">
        <w:rPr>
          <w:sz w:val="28"/>
          <w:szCs w:val="28"/>
          <w:lang w:eastAsia="ru-RU"/>
        </w:rPr>
        <w:lastRenderedPageBreak/>
        <w:t xml:space="preserve"> Работники ГКРЦ проехались по городу по городу с поздравлениями многодетных семей, которые счастливы уже более 10 лет. Шоу-группа «Аура» вручила им благодарственные письма с благодарностью сохранения семейный уз и традиций, символический подарок и исполнили Гимн Семьи. Семьи же в этом момент не скрывали слез радости.</w:t>
      </w:r>
      <w:r>
        <w:rPr>
          <w:sz w:val="28"/>
          <w:szCs w:val="28"/>
          <w:lang w:eastAsia="ru-RU"/>
        </w:rPr>
        <w:t xml:space="preserve"> В городском парке творческие коллективы дали концертную программу.</w:t>
      </w:r>
      <w:r w:rsidRPr="007C7D5B">
        <w:t xml:space="preserve"> </w:t>
      </w:r>
      <w:r w:rsidRPr="007C7D5B">
        <w:rPr>
          <w:sz w:val="28"/>
          <w:szCs w:val="28"/>
          <w:lang w:eastAsia="ru-RU"/>
        </w:rPr>
        <w:t>На базе спортивного комплекса «Локомотив» состоялись спортивные соревнования «Мама, папа, я – спортивная семья». Провести мероприятие, поставить и подготовить музыкальное сопровождение и церемонию награждения – задача Городского культурно-развлекательного центра, с которой работники справились без проблем</w:t>
      </w:r>
      <w:r>
        <w:rPr>
          <w:sz w:val="28"/>
          <w:szCs w:val="28"/>
          <w:lang w:eastAsia="ru-RU"/>
        </w:rPr>
        <w:t>.</w:t>
      </w:r>
    </w:p>
    <w:p w:rsidR="00B036C2" w:rsidRDefault="00BD7735" w:rsidP="00B036C2">
      <w:pPr>
        <w:suppressAutoHyphens w:val="0"/>
        <w:jc w:val="both"/>
        <w:rPr>
          <w:sz w:val="28"/>
          <w:szCs w:val="28"/>
          <w:lang w:eastAsia="ru-RU"/>
        </w:rPr>
      </w:pPr>
      <w:r w:rsidRPr="00BD7735">
        <w:rPr>
          <w:sz w:val="28"/>
          <w:szCs w:val="28"/>
          <w:lang w:eastAsia="ru-RU"/>
        </w:rPr>
        <w:t xml:space="preserve">     По сложившейся годами традиции, последняя суббота августа месяца, город и район отпраздновал свой День рождения. </w:t>
      </w:r>
      <w:r w:rsidR="00B036C2">
        <w:rPr>
          <w:sz w:val="28"/>
          <w:szCs w:val="28"/>
          <w:lang w:eastAsia="ru-RU"/>
        </w:rPr>
        <w:t>160</w:t>
      </w:r>
      <w:r w:rsidR="00B036C2" w:rsidRPr="00B036C2">
        <w:rPr>
          <w:sz w:val="28"/>
          <w:szCs w:val="28"/>
          <w:lang w:eastAsia="ru-RU"/>
        </w:rPr>
        <w:t xml:space="preserve"> годовщина образования </w:t>
      </w:r>
      <w:proofErr w:type="spellStart"/>
      <w:r w:rsidR="00B036C2" w:rsidRPr="00B036C2">
        <w:rPr>
          <w:sz w:val="28"/>
          <w:szCs w:val="28"/>
          <w:lang w:eastAsia="ru-RU"/>
        </w:rPr>
        <w:t>Белореченского</w:t>
      </w:r>
      <w:proofErr w:type="spellEnd"/>
      <w:r w:rsidR="00B036C2" w:rsidRPr="00B036C2">
        <w:rPr>
          <w:sz w:val="28"/>
          <w:szCs w:val="28"/>
          <w:lang w:eastAsia="ru-RU"/>
        </w:rPr>
        <w:t xml:space="preserve"> района. К данной дате был подготовлен и проведен ряд мероприятий: </w:t>
      </w:r>
    </w:p>
    <w:p w:rsidR="00B036C2" w:rsidRDefault="00B036C2" w:rsidP="00B036C2">
      <w:pPr>
        <w:suppressAutoHyphens w:val="0"/>
        <w:jc w:val="both"/>
        <w:rPr>
          <w:sz w:val="28"/>
          <w:szCs w:val="28"/>
          <w:lang w:eastAsia="ru-RU"/>
        </w:rPr>
      </w:pPr>
      <w:r>
        <w:rPr>
          <w:sz w:val="28"/>
          <w:szCs w:val="28"/>
          <w:lang w:eastAsia="ru-RU"/>
        </w:rPr>
        <w:t>- стадион «Химик» спортивный блок с участием спортсменов и творческих коллективов ГКРЦ,</w:t>
      </w:r>
    </w:p>
    <w:p w:rsidR="00B036C2" w:rsidRDefault="00B036C2" w:rsidP="00B036C2">
      <w:pPr>
        <w:suppressAutoHyphens w:val="0"/>
        <w:jc w:val="both"/>
        <w:rPr>
          <w:sz w:val="28"/>
          <w:szCs w:val="28"/>
          <w:lang w:eastAsia="ru-RU"/>
        </w:rPr>
      </w:pPr>
      <w:r>
        <w:rPr>
          <w:sz w:val="28"/>
          <w:szCs w:val="28"/>
          <w:lang w:eastAsia="ru-RU"/>
        </w:rPr>
        <w:t>-пенное шоу в городском парке культуры и отдыха,</w:t>
      </w:r>
    </w:p>
    <w:p w:rsidR="00D3323F" w:rsidRPr="00B036C2" w:rsidRDefault="00D3323F" w:rsidP="00B036C2">
      <w:pPr>
        <w:suppressAutoHyphens w:val="0"/>
        <w:jc w:val="both"/>
        <w:rPr>
          <w:sz w:val="28"/>
          <w:szCs w:val="28"/>
          <w:lang w:eastAsia="ru-RU"/>
        </w:rPr>
      </w:pPr>
      <w:r>
        <w:rPr>
          <w:sz w:val="28"/>
          <w:szCs w:val="28"/>
          <w:lang w:eastAsia="ru-RU"/>
        </w:rPr>
        <w:t>-цирковое шоу с участием НЦ «</w:t>
      </w:r>
      <w:proofErr w:type="spellStart"/>
      <w:r>
        <w:rPr>
          <w:sz w:val="28"/>
          <w:szCs w:val="28"/>
          <w:lang w:eastAsia="ru-RU"/>
        </w:rPr>
        <w:t>Лемико</w:t>
      </w:r>
      <w:proofErr w:type="spellEnd"/>
      <w:r>
        <w:rPr>
          <w:sz w:val="28"/>
          <w:szCs w:val="28"/>
          <w:lang w:eastAsia="ru-RU"/>
        </w:rPr>
        <w:t>» и НЦС «Мечта».</w:t>
      </w:r>
    </w:p>
    <w:p w:rsidR="00B036C2" w:rsidRPr="00B036C2" w:rsidRDefault="00B036C2" w:rsidP="00B036C2">
      <w:pPr>
        <w:suppressAutoHyphens w:val="0"/>
        <w:jc w:val="both"/>
        <w:rPr>
          <w:sz w:val="28"/>
          <w:szCs w:val="28"/>
          <w:lang w:eastAsia="ru-RU"/>
        </w:rPr>
      </w:pPr>
      <w:r w:rsidRPr="00B036C2">
        <w:rPr>
          <w:sz w:val="28"/>
          <w:szCs w:val="28"/>
          <w:lang w:eastAsia="ru-RU"/>
        </w:rPr>
        <w:t xml:space="preserve">   - Игровая программа для самых маленьких «Веселая кухня»</w:t>
      </w:r>
      <w:r>
        <w:rPr>
          <w:sz w:val="28"/>
          <w:szCs w:val="28"/>
          <w:lang w:eastAsia="ru-RU"/>
        </w:rPr>
        <w:t xml:space="preserve"> по микрорайонам города с пенной дискотекой</w:t>
      </w:r>
      <w:r w:rsidRPr="00B036C2">
        <w:rPr>
          <w:sz w:val="28"/>
          <w:szCs w:val="28"/>
          <w:lang w:eastAsia="ru-RU"/>
        </w:rPr>
        <w:t>;</w:t>
      </w:r>
    </w:p>
    <w:p w:rsidR="00B036C2" w:rsidRPr="00B036C2" w:rsidRDefault="00B036C2" w:rsidP="00B036C2">
      <w:pPr>
        <w:suppressAutoHyphens w:val="0"/>
        <w:jc w:val="both"/>
        <w:rPr>
          <w:sz w:val="28"/>
          <w:szCs w:val="28"/>
          <w:lang w:eastAsia="ru-RU"/>
        </w:rPr>
      </w:pPr>
      <w:r w:rsidRPr="00B036C2">
        <w:rPr>
          <w:sz w:val="28"/>
          <w:szCs w:val="28"/>
          <w:lang w:eastAsia="ru-RU"/>
        </w:rPr>
        <w:t xml:space="preserve">   - Концертная программа «С праздником, любимый город» при участии младших составов творческих коллективов Городского культурно-развлекательного центра (Народный ансамбль барабанщиков и </w:t>
      </w:r>
      <w:proofErr w:type="spellStart"/>
      <w:r w:rsidRPr="00B036C2">
        <w:rPr>
          <w:sz w:val="28"/>
          <w:szCs w:val="28"/>
          <w:lang w:eastAsia="ru-RU"/>
        </w:rPr>
        <w:t>мажореток</w:t>
      </w:r>
      <w:proofErr w:type="spellEnd"/>
      <w:r w:rsidRPr="00B036C2">
        <w:rPr>
          <w:sz w:val="28"/>
          <w:szCs w:val="28"/>
          <w:lang w:eastAsia="ru-RU"/>
        </w:rPr>
        <w:t xml:space="preserve"> «Антре», Народный хореографический ансамбль «Экспромт», Образцовый хореографический ансамбль «Визит», Народная цирковая студия «Мечта»). Так же в концерт были внедрены поздравления с праздником от жителей и гостей города Белореченск, которые были собраны работниками ГКРЦ;</w:t>
      </w:r>
    </w:p>
    <w:p w:rsidR="00B036C2" w:rsidRPr="00B036C2" w:rsidRDefault="00B036C2" w:rsidP="00B036C2">
      <w:pPr>
        <w:suppressAutoHyphens w:val="0"/>
        <w:jc w:val="both"/>
        <w:rPr>
          <w:sz w:val="28"/>
          <w:szCs w:val="28"/>
          <w:lang w:eastAsia="ru-RU"/>
        </w:rPr>
      </w:pPr>
      <w:r w:rsidRPr="00B036C2">
        <w:rPr>
          <w:sz w:val="28"/>
          <w:szCs w:val="28"/>
          <w:lang w:eastAsia="ru-RU"/>
        </w:rPr>
        <w:t xml:space="preserve">   - Выставка народного творчества от Образцовой студии декоративно-прикладного искусства «Мастерица» и Образцовой студии народных промыслом «Сундучок»;</w:t>
      </w:r>
    </w:p>
    <w:p w:rsidR="00B036C2" w:rsidRPr="00B036C2" w:rsidRDefault="00B036C2" w:rsidP="00B036C2">
      <w:pPr>
        <w:suppressAutoHyphens w:val="0"/>
        <w:jc w:val="both"/>
        <w:rPr>
          <w:sz w:val="28"/>
          <w:szCs w:val="28"/>
          <w:lang w:eastAsia="ru-RU"/>
        </w:rPr>
      </w:pPr>
      <w:r w:rsidRPr="00B036C2">
        <w:rPr>
          <w:sz w:val="28"/>
          <w:szCs w:val="28"/>
          <w:lang w:eastAsia="ru-RU"/>
        </w:rPr>
        <w:t xml:space="preserve">   - Среди творческих коллективов состоялась выставка рисунков на тему «Я люблю свой город», где дети смогли поделиться своим творчеством и ощутить себя настоящим художником;</w:t>
      </w:r>
    </w:p>
    <w:p w:rsidR="00B036C2" w:rsidRPr="00B036C2" w:rsidRDefault="00B036C2" w:rsidP="00B036C2">
      <w:pPr>
        <w:suppressAutoHyphens w:val="0"/>
        <w:jc w:val="both"/>
        <w:rPr>
          <w:sz w:val="28"/>
          <w:szCs w:val="28"/>
          <w:lang w:eastAsia="ru-RU"/>
        </w:rPr>
      </w:pPr>
      <w:r w:rsidRPr="00B036C2">
        <w:rPr>
          <w:sz w:val="28"/>
          <w:szCs w:val="28"/>
          <w:lang w:eastAsia="ru-RU"/>
        </w:rPr>
        <w:t xml:space="preserve">   - Интеллектуально-развлекательная игра «Пойми меня». Команда Городского культурно-развлекательного центра с приглашенными гостями против команды Спортивного комплекса «Локомотив». На два часа участники игры погрузились в атмосферу веселья, интеллекта, юмора и хорошего настроения. Новые знакомства, новые впечатления, новые эмоции. Игра так же была выпущена в сети интернет, под статусом «телепередачи»;</w:t>
      </w:r>
    </w:p>
    <w:p w:rsidR="00B036C2" w:rsidRPr="00B036C2" w:rsidRDefault="00B036C2" w:rsidP="00B036C2">
      <w:pPr>
        <w:suppressAutoHyphens w:val="0"/>
        <w:jc w:val="both"/>
        <w:rPr>
          <w:sz w:val="28"/>
          <w:szCs w:val="28"/>
          <w:lang w:eastAsia="ru-RU"/>
        </w:rPr>
      </w:pPr>
      <w:r w:rsidRPr="00B036C2">
        <w:rPr>
          <w:sz w:val="28"/>
          <w:szCs w:val="28"/>
          <w:lang w:eastAsia="ru-RU"/>
        </w:rPr>
        <w:t xml:space="preserve">   - Концертная программа «С праздником, Белореченск». В концерте принял участие старший состав творческих коллективов. (Народный ансамбль барабанщиков и </w:t>
      </w:r>
      <w:proofErr w:type="spellStart"/>
      <w:r w:rsidRPr="00B036C2">
        <w:rPr>
          <w:sz w:val="28"/>
          <w:szCs w:val="28"/>
          <w:lang w:eastAsia="ru-RU"/>
        </w:rPr>
        <w:t>мажореток</w:t>
      </w:r>
      <w:proofErr w:type="spellEnd"/>
      <w:r w:rsidRPr="00B036C2">
        <w:rPr>
          <w:sz w:val="28"/>
          <w:szCs w:val="28"/>
          <w:lang w:eastAsia="ru-RU"/>
        </w:rPr>
        <w:t xml:space="preserve"> «Антре», Народный хореографический ансамбль </w:t>
      </w:r>
      <w:r w:rsidRPr="00B036C2">
        <w:rPr>
          <w:sz w:val="28"/>
          <w:szCs w:val="28"/>
          <w:lang w:eastAsia="ru-RU"/>
        </w:rPr>
        <w:lastRenderedPageBreak/>
        <w:t>«Экспромт», Образцовый хореографический ансамбль «Визит», Народная цирковая студия «Мечта»);</w:t>
      </w:r>
    </w:p>
    <w:p w:rsidR="00B036C2" w:rsidRDefault="00B036C2" w:rsidP="00D3323F">
      <w:pPr>
        <w:suppressAutoHyphens w:val="0"/>
        <w:jc w:val="both"/>
        <w:rPr>
          <w:sz w:val="28"/>
          <w:szCs w:val="28"/>
          <w:lang w:eastAsia="ru-RU"/>
        </w:rPr>
      </w:pPr>
      <w:r w:rsidRPr="00B036C2">
        <w:rPr>
          <w:sz w:val="28"/>
          <w:szCs w:val="28"/>
          <w:lang w:eastAsia="ru-RU"/>
        </w:rPr>
        <w:t xml:space="preserve">   - Концертная программа Народн</w:t>
      </w:r>
      <w:r w:rsidR="00D3323F">
        <w:rPr>
          <w:sz w:val="28"/>
          <w:szCs w:val="28"/>
          <w:lang w:eastAsia="ru-RU"/>
        </w:rPr>
        <w:t>ого ансамбль «Казачье братство».</w:t>
      </w:r>
    </w:p>
    <w:p w:rsidR="00AC14B4" w:rsidRDefault="00AC14B4" w:rsidP="00AC14B4">
      <w:pPr>
        <w:suppressAutoHyphens w:val="0"/>
        <w:jc w:val="both"/>
        <w:rPr>
          <w:sz w:val="28"/>
          <w:szCs w:val="28"/>
          <w:lang w:eastAsia="ru-RU"/>
        </w:rPr>
      </w:pPr>
      <w:r>
        <w:rPr>
          <w:sz w:val="28"/>
          <w:szCs w:val="28"/>
          <w:lang w:eastAsia="ru-RU"/>
        </w:rPr>
        <w:t xml:space="preserve">         </w:t>
      </w:r>
      <w:r w:rsidRPr="00AC14B4">
        <w:rPr>
          <w:sz w:val="28"/>
          <w:szCs w:val="28"/>
          <w:lang w:eastAsia="ru-RU"/>
        </w:rPr>
        <w:t xml:space="preserve">22 августа – День государственного флага России. День начался с торжественного поднятия Флага на площади между администрациями. И как заведено, торжество становиться торжеством при участии Народного ансамбля барабанщиков и </w:t>
      </w:r>
      <w:proofErr w:type="spellStart"/>
      <w:r w:rsidRPr="00AC14B4">
        <w:rPr>
          <w:sz w:val="28"/>
          <w:szCs w:val="28"/>
          <w:lang w:eastAsia="ru-RU"/>
        </w:rPr>
        <w:t>мажореток</w:t>
      </w:r>
      <w:proofErr w:type="spellEnd"/>
      <w:r w:rsidRPr="00AC14B4">
        <w:rPr>
          <w:sz w:val="28"/>
          <w:szCs w:val="28"/>
          <w:lang w:eastAsia="ru-RU"/>
        </w:rPr>
        <w:t xml:space="preserve"> «Антре». Дефиле ансамбля сделало это мероприятие более ярким, красивым и запоминающимся.</w:t>
      </w:r>
    </w:p>
    <w:p w:rsidR="00AC14B4" w:rsidRDefault="00AC14B4" w:rsidP="00AC14B4">
      <w:pPr>
        <w:suppressAutoHyphens w:val="0"/>
        <w:jc w:val="both"/>
        <w:rPr>
          <w:sz w:val="28"/>
          <w:szCs w:val="28"/>
          <w:lang w:eastAsia="ru-RU"/>
        </w:rPr>
      </w:pPr>
      <w:r w:rsidRPr="00AC14B4">
        <w:rPr>
          <w:sz w:val="28"/>
          <w:szCs w:val="28"/>
          <w:lang w:eastAsia="ru-RU"/>
        </w:rPr>
        <w:t xml:space="preserve">На территории спортивного комплекса «Локомотив» прошел </w:t>
      </w:r>
      <w:r w:rsidR="00D3323F" w:rsidRPr="00AC14B4">
        <w:rPr>
          <w:sz w:val="28"/>
          <w:szCs w:val="28"/>
          <w:lang w:eastAsia="ru-RU"/>
        </w:rPr>
        <w:t>флэш-моб</w:t>
      </w:r>
      <w:r w:rsidRPr="00AC14B4">
        <w:rPr>
          <w:sz w:val="28"/>
          <w:szCs w:val="28"/>
          <w:lang w:eastAsia="ru-RU"/>
        </w:rPr>
        <w:t xml:space="preserve"> «День флага России». Все творческие коллективы слились в один и с гордостью держали флаг России. Целью </w:t>
      </w:r>
      <w:r w:rsidR="00D3323F" w:rsidRPr="00AC14B4">
        <w:rPr>
          <w:sz w:val="28"/>
          <w:szCs w:val="28"/>
          <w:lang w:eastAsia="ru-RU"/>
        </w:rPr>
        <w:t>флэш-моба</w:t>
      </w:r>
      <w:r w:rsidRPr="00AC14B4">
        <w:rPr>
          <w:sz w:val="28"/>
          <w:szCs w:val="28"/>
          <w:lang w:eastAsia="ru-RU"/>
        </w:rPr>
        <w:t xml:space="preserve"> являлось сплоченность молодежи и детей разного возраста, активность родителей, вовлечение молодежи и прививание патриотизма среди населения города Белореченск.</w:t>
      </w:r>
    </w:p>
    <w:p w:rsidR="00AC14B4" w:rsidRPr="00B036C2" w:rsidRDefault="00AC14B4" w:rsidP="00AC14B4">
      <w:pPr>
        <w:suppressAutoHyphens w:val="0"/>
        <w:jc w:val="both"/>
        <w:rPr>
          <w:sz w:val="28"/>
          <w:szCs w:val="28"/>
          <w:lang w:eastAsia="ru-RU"/>
        </w:rPr>
      </w:pPr>
      <w:r>
        <w:rPr>
          <w:sz w:val="28"/>
          <w:szCs w:val="28"/>
          <w:lang w:eastAsia="ru-RU"/>
        </w:rPr>
        <w:t xml:space="preserve">    </w:t>
      </w:r>
      <w:r w:rsidRPr="00AC14B4">
        <w:rPr>
          <w:sz w:val="28"/>
          <w:szCs w:val="28"/>
          <w:lang w:eastAsia="ru-RU"/>
        </w:rPr>
        <w:t xml:space="preserve">      1 сентября – День знаний. Городской культурно-развлекательный центр принял участие в торжественной линейке в образовательной школе им. </w:t>
      </w:r>
      <w:proofErr w:type="spellStart"/>
      <w:r w:rsidRPr="00AC14B4">
        <w:rPr>
          <w:sz w:val="28"/>
          <w:szCs w:val="28"/>
          <w:lang w:eastAsia="ru-RU"/>
        </w:rPr>
        <w:t>А.С.Пушкина</w:t>
      </w:r>
      <w:proofErr w:type="spellEnd"/>
      <w:r w:rsidRPr="00AC14B4">
        <w:rPr>
          <w:sz w:val="28"/>
          <w:szCs w:val="28"/>
          <w:lang w:eastAsia="ru-RU"/>
        </w:rPr>
        <w:t>, народно цирковая студия «Мечта» выступила с программой в СОШ№3.</w:t>
      </w:r>
    </w:p>
    <w:p w:rsidR="00BD7735" w:rsidRDefault="00BD7735" w:rsidP="00BD7735">
      <w:pPr>
        <w:suppressAutoHyphens w:val="0"/>
        <w:ind w:firstLine="708"/>
        <w:jc w:val="both"/>
        <w:rPr>
          <w:sz w:val="28"/>
          <w:szCs w:val="28"/>
          <w:lang w:eastAsia="ru-RU"/>
        </w:rPr>
      </w:pPr>
      <w:r w:rsidRPr="00BD7735">
        <w:rPr>
          <w:sz w:val="28"/>
          <w:szCs w:val="28"/>
          <w:lang w:eastAsia="ru-RU"/>
        </w:rPr>
        <w:t xml:space="preserve">Любят жители </w:t>
      </w:r>
      <w:proofErr w:type="spellStart"/>
      <w:r w:rsidRPr="00BD7735">
        <w:rPr>
          <w:sz w:val="28"/>
          <w:szCs w:val="28"/>
          <w:lang w:eastAsia="ru-RU"/>
        </w:rPr>
        <w:t>Белореченского</w:t>
      </w:r>
      <w:proofErr w:type="spellEnd"/>
      <w:r w:rsidRPr="00BD7735">
        <w:rPr>
          <w:sz w:val="28"/>
          <w:szCs w:val="28"/>
          <w:lang w:eastAsia="ru-RU"/>
        </w:rPr>
        <w:t xml:space="preserve"> городского поселения устраивать праздники. Вот и 1 октября отметили День пожилого человека</w:t>
      </w:r>
      <w:r w:rsidR="00D3323F">
        <w:rPr>
          <w:sz w:val="28"/>
          <w:szCs w:val="28"/>
          <w:lang w:eastAsia="ru-RU"/>
        </w:rPr>
        <w:t xml:space="preserve"> и день музыки</w:t>
      </w:r>
      <w:r w:rsidRPr="00BD7735">
        <w:rPr>
          <w:sz w:val="28"/>
          <w:szCs w:val="28"/>
          <w:lang w:eastAsia="ru-RU"/>
        </w:rPr>
        <w:t xml:space="preserve">. Этот праздник широко отмечается на протяжении уже многих лет. Организаторами МБУ БГП БР «Городской культурно-развлекательный центр» были подготовлены и проведены развлекательные программы «Ретро Бум». Свой праздник, люди в возрасте встретили с задором, жизненной искрой в глазах, доказав всем, что они активны и, действительно, молоды сердцем и душой. Тех, кто усидел бы на месте, практически не было. Словом, все получили положительный заряд эмоций и расходились в прекрасном </w:t>
      </w:r>
      <w:r w:rsidR="00D3323F" w:rsidRPr="00BD7735">
        <w:rPr>
          <w:sz w:val="28"/>
          <w:szCs w:val="28"/>
          <w:lang w:eastAsia="ru-RU"/>
        </w:rPr>
        <w:t>настроении.</w:t>
      </w:r>
      <w:r w:rsidR="00D3323F">
        <w:rPr>
          <w:sz w:val="28"/>
          <w:szCs w:val="28"/>
          <w:lang w:eastAsia="ru-RU"/>
        </w:rPr>
        <w:t xml:space="preserve"> В сети интернет профессиональные музыканты города поздравили всех с днём музыки.</w:t>
      </w:r>
      <w:r w:rsidRPr="00BD7735">
        <w:rPr>
          <w:sz w:val="28"/>
          <w:szCs w:val="28"/>
          <w:lang w:eastAsia="ru-RU"/>
        </w:rPr>
        <w:t xml:space="preserve"> </w:t>
      </w:r>
    </w:p>
    <w:p w:rsidR="00AC14B4" w:rsidRPr="00AC14B4" w:rsidRDefault="00AC14B4" w:rsidP="00AC14B4">
      <w:pPr>
        <w:suppressAutoHyphens w:val="0"/>
        <w:ind w:firstLine="708"/>
        <w:jc w:val="both"/>
        <w:rPr>
          <w:sz w:val="28"/>
          <w:szCs w:val="28"/>
          <w:lang w:eastAsia="ru-RU"/>
        </w:rPr>
      </w:pPr>
      <w:r w:rsidRPr="00AC14B4">
        <w:rPr>
          <w:sz w:val="28"/>
          <w:szCs w:val="28"/>
          <w:lang w:eastAsia="ru-RU"/>
        </w:rPr>
        <w:t>3 октября – Всероссийский день ходьбы. В целях популяризации спорта среди населения, Городской культурно-развлекательный центр совместно со спортивным комплексом «Локомотив» провели «марафон шага». Все 100 человек прошли спортивным шагом дистанцию в 1500 метром даже не заметив этого.</w:t>
      </w:r>
    </w:p>
    <w:p w:rsidR="00AC14B4" w:rsidRDefault="00AC14B4" w:rsidP="00AC14B4">
      <w:pPr>
        <w:suppressAutoHyphens w:val="0"/>
        <w:ind w:firstLine="708"/>
        <w:jc w:val="both"/>
        <w:rPr>
          <w:sz w:val="28"/>
          <w:szCs w:val="28"/>
          <w:lang w:eastAsia="ru-RU"/>
        </w:rPr>
      </w:pPr>
      <w:r w:rsidRPr="00AC14B4">
        <w:rPr>
          <w:sz w:val="28"/>
          <w:szCs w:val="28"/>
          <w:lang w:eastAsia="ru-RU"/>
        </w:rPr>
        <w:t xml:space="preserve">После спортивной ходьбы, в рамках международного движения «Спорт для всех» с целью активизации людей в самом естественном и доступном виде спорта – ходьбе, Городской культурно-развлекательный центр провел зарядку, сконцентрированную на шаге. Была проведена детальная видеосъемка, опубликована в социальных сетях с целью </w:t>
      </w:r>
      <w:proofErr w:type="spellStart"/>
      <w:r w:rsidRPr="00AC14B4">
        <w:rPr>
          <w:sz w:val="28"/>
          <w:szCs w:val="28"/>
          <w:lang w:eastAsia="ru-RU"/>
        </w:rPr>
        <w:t>сподвигнуть</w:t>
      </w:r>
      <w:proofErr w:type="spellEnd"/>
      <w:r w:rsidRPr="00AC14B4">
        <w:rPr>
          <w:sz w:val="28"/>
          <w:szCs w:val="28"/>
          <w:lang w:eastAsia="ru-RU"/>
        </w:rPr>
        <w:t xml:space="preserve"> людей оторваться с дел и размять свое тело и дух.</w:t>
      </w:r>
    </w:p>
    <w:p w:rsidR="00AC14B4" w:rsidRDefault="00AC14B4" w:rsidP="00AC14B4">
      <w:pPr>
        <w:suppressAutoHyphens w:val="0"/>
        <w:ind w:firstLine="708"/>
        <w:jc w:val="both"/>
        <w:rPr>
          <w:sz w:val="28"/>
          <w:szCs w:val="28"/>
          <w:lang w:eastAsia="ru-RU"/>
        </w:rPr>
      </w:pPr>
      <w:r w:rsidRPr="00AC14B4">
        <w:rPr>
          <w:sz w:val="28"/>
          <w:szCs w:val="28"/>
          <w:lang w:eastAsia="ru-RU"/>
        </w:rPr>
        <w:t>4 ноября отмечается День Народного Единства</w:t>
      </w:r>
      <w:r>
        <w:rPr>
          <w:sz w:val="28"/>
          <w:szCs w:val="28"/>
          <w:lang w:eastAsia="ru-RU"/>
        </w:rPr>
        <w:t xml:space="preserve"> и ночь искусств</w:t>
      </w:r>
      <w:r w:rsidRPr="00AC14B4">
        <w:rPr>
          <w:sz w:val="28"/>
          <w:szCs w:val="28"/>
          <w:lang w:eastAsia="ru-RU"/>
        </w:rPr>
        <w:t>. Городской культурно-развлекательный центр подготовил и провел ряд мероприятий, посвященных этой дате:</w:t>
      </w:r>
    </w:p>
    <w:p w:rsidR="00AC14B4" w:rsidRPr="00AC14B4" w:rsidRDefault="00AC14B4" w:rsidP="00AC14B4">
      <w:pPr>
        <w:suppressAutoHyphens w:val="0"/>
        <w:ind w:firstLine="708"/>
        <w:jc w:val="both"/>
        <w:rPr>
          <w:sz w:val="28"/>
          <w:szCs w:val="28"/>
          <w:lang w:eastAsia="ru-RU"/>
        </w:rPr>
      </w:pPr>
      <w:r>
        <w:rPr>
          <w:sz w:val="28"/>
          <w:szCs w:val="28"/>
          <w:lang w:eastAsia="ru-RU"/>
        </w:rPr>
        <w:lastRenderedPageBreak/>
        <w:t xml:space="preserve"> -флэш моб «Россия и Армия Едины» который участники с педагогами организовали на стадионе «Локомотив»,</w:t>
      </w:r>
    </w:p>
    <w:p w:rsidR="00AC14B4" w:rsidRPr="00AC14B4" w:rsidRDefault="00AC14B4" w:rsidP="00AC14B4">
      <w:pPr>
        <w:suppressAutoHyphens w:val="0"/>
        <w:ind w:firstLine="708"/>
        <w:jc w:val="both"/>
        <w:rPr>
          <w:sz w:val="28"/>
          <w:szCs w:val="28"/>
          <w:lang w:eastAsia="ru-RU"/>
        </w:rPr>
      </w:pPr>
      <w:r w:rsidRPr="00AC14B4">
        <w:rPr>
          <w:sz w:val="28"/>
          <w:szCs w:val="28"/>
          <w:lang w:eastAsia="ru-RU"/>
        </w:rPr>
        <w:t xml:space="preserve">   - Концерт Образцового вокального ансамбля «Сударушка» в Реабилитационном центре людей с ограниченными возможности города Белореченск;</w:t>
      </w:r>
    </w:p>
    <w:p w:rsidR="00AC14B4" w:rsidRPr="00AC14B4" w:rsidRDefault="00AC14B4" w:rsidP="00AC14B4">
      <w:pPr>
        <w:suppressAutoHyphens w:val="0"/>
        <w:ind w:firstLine="708"/>
        <w:jc w:val="both"/>
        <w:rPr>
          <w:sz w:val="28"/>
          <w:szCs w:val="28"/>
          <w:lang w:eastAsia="ru-RU"/>
        </w:rPr>
      </w:pPr>
      <w:r w:rsidRPr="00AC14B4">
        <w:rPr>
          <w:sz w:val="28"/>
          <w:szCs w:val="28"/>
          <w:lang w:eastAsia="ru-RU"/>
        </w:rPr>
        <w:t xml:space="preserve">   - Видеоролик «С чего начинается Родина», с целью привлечения представителей разных народов и наций;</w:t>
      </w:r>
    </w:p>
    <w:p w:rsidR="00AC14B4" w:rsidRPr="00AC14B4" w:rsidRDefault="00AC14B4" w:rsidP="00AC14B4">
      <w:pPr>
        <w:suppressAutoHyphens w:val="0"/>
        <w:ind w:firstLine="708"/>
        <w:jc w:val="both"/>
        <w:rPr>
          <w:sz w:val="28"/>
          <w:szCs w:val="28"/>
          <w:lang w:eastAsia="ru-RU"/>
        </w:rPr>
      </w:pPr>
      <w:r w:rsidRPr="00AC14B4">
        <w:rPr>
          <w:sz w:val="28"/>
          <w:szCs w:val="28"/>
          <w:lang w:eastAsia="ru-RU"/>
        </w:rPr>
        <w:t xml:space="preserve">   - Выставка работ Образцовой студии декоративно-прикладного искусства «Мастерица»;</w:t>
      </w:r>
    </w:p>
    <w:p w:rsidR="00AC14B4" w:rsidRPr="00AC14B4" w:rsidRDefault="00AC14B4" w:rsidP="00AC14B4">
      <w:pPr>
        <w:suppressAutoHyphens w:val="0"/>
        <w:ind w:firstLine="708"/>
        <w:jc w:val="both"/>
        <w:rPr>
          <w:sz w:val="28"/>
          <w:szCs w:val="28"/>
          <w:lang w:eastAsia="ru-RU"/>
        </w:rPr>
      </w:pPr>
      <w:r w:rsidRPr="00AC14B4">
        <w:rPr>
          <w:sz w:val="28"/>
          <w:szCs w:val="28"/>
          <w:lang w:eastAsia="ru-RU"/>
        </w:rPr>
        <w:t xml:space="preserve">   - Поздравительные открытки в сети интернет при участии гостей и жителей города, а </w:t>
      </w:r>
      <w:r w:rsidR="00557C76" w:rsidRPr="00AC14B4">
        <w:rPr>
          <w:sz w:val="28"/>
          <w:szCs w:val="28"/>
          <w:lang w:eastAsia="ru-RU"/>
        </w:rPr>
        <w:t>также</w:t>
      </w:r>
      <w:r w:rsidRPr="00AC14B4">
        <w:rPr>
          <w:sz w:val="28"/>
          <w:szCs w:val="28"/>
          <w:lang w:eastAsia="ru-RU"/>
        </w:rPr>
        <w:t xml:space="preserve"> участников творческих коллективов;</w:t>
      </w:r>
    </w:p>
    <w:p w:rsidR="00AC14B4" w:rsidRPr="00AC14B4" w:rsidRDefault="00AC14B4" w:rsidP="00AC14B4">
      <w:pPr>
        <w:suppressAutoHyphens w:val="0"/>
        <w:ind w:firstLine="708"/>
        <w:jc w:val="both"/>
        <w:rPr>
          <w:sz w:val="28"/>
          <w:szCs w:val="28"/>
          <w:lang w:eastAsia="ru-RU"/>
        </w:rPr>
      </w:pPr>
      <w:r w:rsidRPr="00AC14B4">
        <w:rPr>
          <w:sz w:val="28"/>
          <w:szCs w:val="28"/>
          <w:lang w:eastAsia="ru-RU"/>
        </w:rPr>
        <w:t xml:space="preserve">   - Акция «Кухни народов мира», в которой работники Городского культурно-развлекательного центра и каждый желающих имели возможность поделиться с онлайн-аудиторией национальной кухней близлежащих стран;</w:t>
      </w:r>
    </w:p>
    <w:p w:rsidR="00AC14B4" w:rsidRDefault="00AC14B4" w:rsidP="00AC14B4">
      <w:pPr>
        <w:suppressAutoHyphens w:val="0"/>
        <w:ind w:firstLine="708"/>
        <w:jc w:val="both"/>
        <w:rPr>
          <w:sz w:val="28"/>
          <w:szCs w:val="28"/>
          <w:lang w:eastAsia="ru-RU"/>
        </w:rPr>
      </w:pPr>
      <w:r w:rsidRPr="00AC14B4">
        <w:rPr>
          <w:sz w:val="28"/>
          <w:szCs w:val="28"/>
          <w:lang w:eastAsia="ru-RU"/>
        </w:rPr>
        <w:t xml:space="preserve">   - Концертная программа Народного ансамбля «Казачье братство».</w:t>
      </w:r>
    </w:p>
    <w:p w:rsidR="00AC14B4" w:rsidRPr="00BD7735" w:rsidRDefault="00AC14B4" w:rsidP="00AC14B4">
      <w:pPr>
        <w:suppressAutoHyphens w:val="0"/>
        <w:ind w:firstLine="708"/>
        <w:jc w:val="both"/>
        <w:rPr>
          <w:sz w:val="28"/>
          <w:szCs w:val="28"/>
          <w:lang w:eastAsia="ru-RU"/>
        </w:rPr>
      </w:pPr>
      <w:r w:rsidRPr="00AC14B4">
        <w:rPr>
          <w:sz w:val="28"/>
          <w:szCs w:val="28"/>
          <w:lang w:eastAsia="ru-RU"/>
        </w:rPr>
        <w:t>18 ноября – День Рождения Деда Мороза. Городской культурно-развлекательный центр принял участие в ежегодном Районом с</w:t>
      </w:r>
      <w:r>
        <w:rPr>
          <w:sz w:val="28"/>
          <w:szCs w:val="28"/>
          <w:lang w:eastAsia="ru-RU"/>
        </w:rPr>
        <w:t>мотре-конкурсе «Дед Мороз – 2023</w:t>
      </w:r>
      <w:r w:rsidRPr="00AC14B4">
        <w:rPr>
          <w:sz w:val="28"/>
          <w:szCs w:val="28"/>
          <w:lang w:eastAsia="ru-RU"/>
        </w:rPr>
        <w:t>». Сотрудники ГКРЦ разработали сценарий театрального представления, собрали конструкции и декорации для съемки нескольких сцен, записали музыкальное сопровождение, сочинили несколько танцевально-музыкальных игр, проработали хореографические зарисовки. Произвелась видеосъемка и монтаж материала. Так же в съемках принял участие Народный хореографический ансамбль «Экспромт». В итоге, в конкурсе приняла участие «Сказочно-правдивая история», которая погрузила в себя огромное количество пользователей сети интернет.</w:t>
      </w:r>
    </w:p>
    <w:p w:rsidR="00AC14B4" w:rsidRDefault="00BD7735" w:rsidP="00BD7735">
      <w:pPr>
        <w:suppressAutoHyphens w:val="0"/>
        <w:ind w:firstLine="708"/>
        <w:jc w:val="both"/>
        <w:rPr>
          <w:sz w:val="28"/>
          <w:szCs w:val="28"/>
          <w:lang w:eastAsia="ru-RU"/>
        </w:rPr>
      </w:pPr>
      <w:r w:rsidRPr="00BD7735">
        <w:rPr>
          <w:sz w:val="28"/>
          <w:szCs w:val="28"/>
          <w:lang w:eastAsia="ru-RU"/>
        </w:rPr>
        <w:t>День Матери – отлично прижился в России. Основанный Президентом Российской Федерации 30 января 1998 года, он празднуется в последнее воскресенье ноября, воздавая должное материнскому труду и их бескорыстной жертве ради блага своих детей. И это правильно: сколько бы хороших, добрых слов ни было сказано мамам, сколько бы поводов для этого ни придумали, про</w:t>
      </w:r>
      <w:r w:rsidR="00B51702">
        <w:rPr>
          <w:sz w:val="28"/>
          <w:szCs w:val="28"/>
          <w:lang w:eastAsia="ru-RU"/>
        </w:rPr>
        <w:t xml:space="preserve">шли </w:t>
      </w:r>
      <w:r w:rsidR="00AC14B4">
        <w:rPr>
          <w:sz w:val="28"/>
          <w:szCs w:val="28"/>
          <w:lang w:eastAsia="ru-RU"/>
        </w:rPr>
        <w:t xml:space="preserve">концертные </w:t>
      </w:r>
      <w:r w:rsidR="00B51702">
        <w:rPr>
          <w:sz w:val="28"/>
          <w:szCs w:val="28"/>
          <w:lang w:eastAsia="ru-RU"/>
        </w:rPr>
        <w:t>праздничные программы «</w:t>
      </w:r>
      <w:r w:rsidR="00AC14B4">
        <w:rPr>
          <w:sz w:val="28"/>
          <w:szCs w:val="28"/>
          <w:lang w:eastAsia="ru-RU"/>
        </w:rPr>
        <w:t xml:space="preserve">С праздником </w:t>
      </w:r>
      <w:r w:rsidR="00B51702">
        <w:rPr>
          <w:sz w:val="28"/>
          <w:szCs w:val="28"/>
          <w:lang w:eastAsia="ru-RU"/>
        </w:rPr>
        <w:t>Мама</w:t>
      </w:r>
      <w:r w:rsidR="00AC14B4">
        <w:rPr>
          <w:sz w:val="28"/>
          <w:szCs w:val="28"/>
          <w:lang w:eastAsia="ru-RU"/>
        </w:rPr>
        <w:t>» в молодежном центре и в колледже бизнес и право</w:t>
      </w:r>
      <w:r w:rsidRPr="00BD7735">
        <w:rPr>
          <w:sz w:val="28"/>
          <w:szCs w:val="28"/>
          <w:lang w:eastAsia="ru-RU"/>
        </w:rPr>
        <w:t xml:space="preserve">. </w:t>
      </w:r>
    </w:p>
    <w:p w:rsidR="00BD7735" w:rsidRDefault="00BD7735" w:rsidP="00BD7735">
      <w:pPr>
        <w:suppressAutoHyphens w:val="0"/>
        <w:ind w:firstLine="708"/>
        <w:jc w:val="both"/>
        <w:rPr>
          <w:sz w:val="28"/>
          <w:szCs w:val="28"/>
          <w:lang w:eastAsia="ru-RU"/>
        </w:rPr>
      </w:pPr>
      <w:r w:rsidRPr="00BD7735">
        <w:rPr>
          <w:sz w:val="28"/>
          <w:szCs w:val="28"/>
          <w:lang w:eastAsia="ru-RU"/>
        </w:rPr>
        <w:t>Не остались в стороне и папы</w:t>
      </w:r>
      <w:r w:rsidR="005F5C2C">
        <w:rPr>
          <w:sz w:val="28"/>
          <w:szCs w:val="28"/>
          <w:lang w:eastAsia="ru-RU"/>
        </w:rPr>
        <w:t xml:space="preserve">, в этом году впервые праздновался день отца. Официальная дата утверждена на 17 </w:t>
      </w:r>
      <w:r w:rsidR="004E709A">
        <w:rPr>
          <w:sz w:val="28"/>
          <w:szCs w:val="28"/>
          <w:lang w:eastAsia="ru-RU"/>
        </w:rPr>
        <w:t>октября. Поздравляли</w:t>
      </w:r>
      <w:r w:rsidR="005F5C2C">
        <w:rPr>
          <w:sz w:val="28"/>
          <w:szCs w:val="28"/>
          <w:lang w:eastAsia="ru-RU"/>
        </w:rPr>
        <w:t xml:space="preserve"> своих пап участники творческих </w:t>
      </w:r>
      <w:r w:rsidR="004E709A">
        <w:rPr>
          <w:sz w:val="28"/>
          <w:szCs w:val="28"/>
          <w:lang w:eastAsia="ru-RU"/>
        </w:rPr>
        <w:t>коллективов, готовили</w:t>
      </w:r>
      <w:r w:rsidR="005F5C2C">
        <w:rPr>
          <w:sz w:val="28"/>
          <w:szCs w:val="28"/>
          <w:lang w:eastAsia="ru-RU"/>
        </w:rPr>
        <w:t xml:space="preserve"> рисунки и стихи</w:t>
      </w:r>
      <w:r w:rsidR="004E709A">
        <w:rPr>
          <w:sz w:val="28"/>
          <w:szCs w:val="28"/>
          <w:lang w:eastAsia="ru-RU"/>
        </w:rPr>
        <w:t>,</w:t>
      </w:r>
      <w:r w:rsidRPr="00BD7735">
        <w:rPr>
          <w:sz w:val="28"/>
          <w:szCs w:val="28"/>
          <w:lang w:eastAsia="ru-RU"/>
        </w:rPr>
        <w:t xml:space="preserve"> </w:t>
      </w:r>
      <w:r w:rsidR="00AC14B4">
        <w:rPr>
          <w:sz w:val="28"/>
          <w:szCs w:val="28"/>
          <w:lang w:eastAsia="ru-RU"/>
        </w:rPr>
        <w:t>подготовили онлайн ролик поздравление</w:t>
      </w:r>
      <w:r w:rsidRPr="00BD7735">
        <w:rPr>
          <w:sz w:val="28"/>
          <w:szCs w:val="28"/>
          <w:lang w:eastAsia="ru-RU"/>
        </w:rPr>
        <w:t xml:space="preserve">. </w:t>
      </w:r>
    </w:p>
    <w:p w:rsidR="00AC14B4" w:rsidRDefault="00AC14B4" w:rsidP="00AC14B4">
      <w:pPr>
        <w:suppressAutoHyphens w:val="0"/>
        <w:ind w:firstLine="708"/>
        <w:jc w:val="both"/>
        <w:rPr>
          <w:sz w:val="28"/>
          <w:szCs w:val="28"/>
          <w:lang w:eastAsia="ru-RU"/>
        </w:rPr>
      </w:pPr>
      <w:r w:rsidRPr="00AC14B4">
        <w:rPr>
          <w:sz w:val="28"/>
          <w:szCs w:val="28"/>
          <w:lang w:eastAsia="ru-RU"/>
        </w:rPr>
        <w:t>1 декабря – Всемирный день борьбы со СПИДом. Работники ГКРЦ провели тематическую беседу среди молодежи, с целью предотвращения распространения инфекции и пропагандой здорового образа жизни в рамках Всероссийского антинаркотического движения.</w:t>
      </w:r>
    </w:p>
    <w:p w:rsidR="000B5301" w:rsidRPr="00AC14B4" w:rsidRDefault="000B5301" w:rsidP="00AC14B4">
      <w:pPr>
        <w:suppressAutoHyphens w:val="0"/>
        <w:ind w:firstLine="708"/>
        <w:jc w:val="both"/>
        <w:rPr>
          <w:sz w:val="28"/>
          <w:szCs w:val="28"/>
          <w:lang w:eastAsia="ru-RU"/>
        </w:rPr>
      </w:pPr>
      <w:r w:rsidRPr="000B5301">
        <w:rPr>
          <w:sz w:val="28"/>
          <w:szCs w:val="28"/>
          <w:lang w:eastAsia="ru-RU"/>
        </w:rPr>
        <w:t xml:space="preserve">С 1 по 10 декабря прошла декада людей с ограниченными возможностями. Именно поэтому прикладными коллективами ГКРЦ был проведен ряд мастер-классов в Центре реабилитации инвалидов города </w:t>
      </w:r>
      <w:r w:rsidRPr="000B5301">
        <w:rPr>
          <w:sz w:val="28"/>
          <w:szCs w:val="28"/>
          <w:lang w:eastAsia="ru-RU"/>
        </w:rPr>
        <w:lastRenderedPageBreak/>
        <w:t>Белореченска</w:t>
      </w:r>
      <w:r w:rsidR="00D3323F">
        <w:rPr>
          <w:sz w:val="28"/>
          <w:szCs w:val="28"/>
          <w:lang w:eastAsia="ru-RU"/>
        </w:rPr>
        <w:t xml:space="preserve"> по улице Толстого 51</w:t>
      </w:r>
      <w:r w:rsidRPr="000B5301">
        <w:rPr>
          <w:sz w:val="28"/>
          <w:szCs w:val="28"/>
          <w:lang w:eastAsia="ru-RU"/>
        </w:rPr>
        <w:t xml:space="preserve">. Образцовая студия декоративно-прикладного искусства «Мастерица» и Образцовая студия прикладного творчества «Сундучок» провели с посетителями Реабилитационного центра практические занятия по техникам: бумажная лоза, вязание крючком, роспись по дереву, </w:t>
      </w:r>
      <w:proofErr w:type="spellStart"/>
      <w:r w:rsidRPr="000B5301">
        <w:rPr>
          <w:sz w:val="28"/>
          <w:szCs w:val="28"/>
          <w:lang w:eastAsia="ru-RU"/>
        </w:rPr>
        <w:t>нейрографика</w:t>
      </w:r>
      <w:proofErr w:type="spellEnd"/>
      <w:r w:rsidRPr="000B5301">
        <w:rPr>
          <w:sz w:val="28"/>
          <w:szCs w:val="28"/>
          <w:lang w:eastAsia="ru-RU"/>
        </w:rPr>
        <w:t xml:space="preserve"> и тряпичные куклы.</w:t>
      </w:r>
    </w:p>
    <w:p w:rsidR="00AC14B4" w:rsidRPr="00BD7735" w:rsidRDefault="00AC14B4" w:rsidP="00AC14B4">
      <w:pPr>
        <w:suppressAutoHyphens w:val="0"/>
        <w:ind w:firstLine="708"/>
        <w:jc w:val="both"/>
        <w:rPr>
          <w:sz w:val="28"/>
          <w:szCs w:val="28"/>
          <w:lang w:eastAsia="ru-RU"/>
        </w:rPr>
      </w:pPr>
      <w:r w:rsidRPr="00AC14B4">
        <w:rPr>
          <w:sz w:val="28"/>
          <w:szCs w:val="28"/>
          <w:lang w:eastAsia="ru-RU"/>
        </w:rPr>
        <w:t>3 декабря – День неизвестного солдата. На территории Городского культурно-развлекательного центра прошло тематическое мероприятие патриотического направления. С младшим составом творческих коллективов прошла беседа о героях и подвигах. Дети задали спикеру интересующие их вопросы. Мероприятие прошло с целью воспитать в подрастающем поколении любовь к Родине, гордость за предков и передавать историю следующим поколениям.</w:t>
      </w:r>
    </w:p>
    <w:p w:rsidR="00AC14B4" w:rsidRDefault="00BD7735" w:rsidP="00BD7735">
      <w:pPr>
        <w:suppressAutoHyphens w:val="0"/>
        <w:ind w:firstLine="708"/>
        <w:jc w:val="both"/>
        <w:rPr>
          <w:sz w:val="28"/>
          <w:szCs w:val="28"/>
          <w:lang w:eastAsia="ru-RU"/>
        </w:rPr>
      </w:pPr>
      <w:r w:rsidRPr="00BD7735">
        <w:rPr>
          <w:sz w:val="28"/>
          <w:szCs w:val="28"/>
          <w:lang w:eastAsia="ru-RU"/>
        </w:rPr>
        <w:t>С 24-30 д</w:t>
      </w:r>
      <w:r w:rsidR="00D3323F">
        <w:rPr>
          <w:sz w:val="28"/>
          <w:szCs w:val="28"/>
          <w:lang w:eastAsia="ru-RU"/>
        </w:rPr>
        <w:t>екабря, в преддверии Нового 2023</w:t>
      </w:r>
      <w:r w:rsidRPr="00BD7735">
        <w:rPr>
          <w:sz w:val="28"/>
          <w:szCs w:val="28"/>
          <w:lang w:eastAsia="ru-RU"/>
        </w:rPr>
        <w:t xml:space="preserve"> года, вновь начал</w:t>
      </w:r>
      <w:r w:rsidR="00AC14B4">
        <w:rPr>
          <w:sz w:val="28"/>
          <w:szCs w:val="28"/>
          <w:lang w:eastAsia="ru-RU"/>
        </w:rPr>
        <w:t>ась новогодняя череда поздравлений</w:t>
      </w:r>
      <w:r w:rsidRPr="00BD7735">
        <w:rPr>
          <w:sz w:val="28"/>
          <w:szCs w:val="28"/>
          <w:lang w:eastAsia="ru-RU"/>
        </w:rPr>
        <w:t>, театрализованных представлений, «</w:t>
      </w:r>
      <w:r w:rsidR="00AC14B4">
        <w:rPr>
          <w:sz w:val="28"/>
          <w:szCs w:val="28"/>
          <w:lang w:eastAsia="ru-RU"/>
        </w:rPr>
        <w:t>Новогодних огоньков», акций</w:t>
      </w:r>
      <w:r w:rsidRPr="00BD7735">
        <w:rPr>
          <w:sz w:val="28"/>
          <w:szCs w:val="28"/>
          <w:lang w:eastAsia="ru-RU"/>
        </w:rPr>
        <w:t>.</w:t>
      </w:r>
    </w:p>
    <w:p w:rsidR="00D3323F" w:rsidRDefault="00BD7735" w:rsidP="00BD7735">
      <w:pPr>
        <w:shd w:val="clear" w:color="auto" w:fill="FFFFFF"/>
        <w:suppressAutoHyphens w:val="0"/>
        <w:spacing w:after="160" w:line="259" w:lineRule="auto"/>
        <w:jc w:val="both"/>
        <w:rPr>
          <w:color w:val="000000"/>
          <w:sz w:val="28"/>
          <w:szCs w:val="28"/>
          <w:lang w:eastAsia="ru-RU"/>
        </w:rPr>
      </w:pPr>
      <w:r w:rsidRPr="00BD7735">
        <w:rPr>
          <w:color w:val="000000"/>
          <w:sz w:val="28"/>
          <w:szCs w:val="28"/>
          <w:lang w:eastAsia="ru-RU"/>
        </w:rPr>
        <w:t xml:space="preserve">Руководство и специалисты МБУ БГП БР «Городской культурно-развлекательный центр» стараются освоить социокультурное пространство района, вовлечь в него как можно больше социально – возрастных категорий граждан Белореченского городского поселения. </w:t>
      </w:r>
      <w:r w:rsidR="008E36DF" w:rsidRPr="00BD7735">
        <w:rPr>
          <w:color w:val="000000"/>
          <w:sz w:val="28"/>
          <w:szCs w:val="28"/>
          <w:lang w:eastAsia="ru-RU"/>
        </w:rPr>
        <w:t>Для этого</w:t>
      </w:r>
      <w:r w:rsidRPr="00BD7735">
        <w:rPr>
          <w:color w:val="000000"/>
          <w:sz w:val="28"/>
          <w:szCs w:val="28"/>
          <w:lang w:eastAsia="ru-RU"/>
        </w:rPr>
        <w:t xml:space="preserve"> каждый год становятся участниками районных фестивалей и конкурсов, Международных, Всероссийских и краевых фестивалях</w:t>
      </w:r>
      <w:r w:rsidR="00D3323F">
        <w:rPr>
          <w:color w:val="000000"/>
          <w:sz w:val="28"/>
          <w:szCs w:val="28"/>
          <w:lang w:eastAsia="ru-RU"/>
        </w:rPr>
        <w:t>, за 2022 год творческие коллективы ГКРЦ заработали 86 дипломов</w:t>
      </w:r>
      <w:r w:rsidRPr="00BD7735">
        <w:rPr>
          <w:color w:val="000000"/>
          <w:sz w:val="28"/>
          <w:szCs w:val="28"/>
          <w:lang w:eastAsia="ru-RU"/>
        </w:rPr>
        <w:t xml:space="preserve">. </w:t>
      </w:r>
    </w:p>
    <w:p w:rsidR="00965D3B" w:rsidRDefault="00D3323F" w:rsidP="00BD7735">
      <w:pPr>
        <w:shd w:val="clear" w:color="auto" w:fill="FFFFFF"/>
        <w:suppressAutoHyphens w:val="0"/>
        <w:spacing w:after="160" w:line="259" w:lineRule="auto"/>
        <w:jc w:val="both"/>
        <w:rPr>
          <w:color w:val="000000"/>
          <w:sz w:val="28"/>
          <w:szCs w:val="28"/>
          <w:lang w:eastAsia="ru-RU"/>
        </w:rPr>
      </w:pPr>
      <w:r>
        <w:rPr>
          <w:color w:val="000000"/>
          <w:sz w:val="28"/>
          <w:szCs w:val="28"/>
          <w:lang w:eastAsia="ru-RU"/>
        </w:rPr>
        <w:t xml:space="preserve">        </w:t>
      </w:r>
      <w:r w:rsidR="00BD7735" w:rsidRPr="00BD7735">
        <w:rPr>
          <w:color w:val="000000"/>
          <w:sz w:val="28"/>
          <w:szCs w:val="28"/>
          <w:lang w:eastAsia="ru-RU"/>
        </w:rPr>
        <w:t>Специалисты учреждения проводят плодотворную работу по оформлению помещений, ведут работу о здоровом образе жизни. В МБУ БГП БР «Городской культурно-развлекательный центр» оформлены стенды с символикой России, обновляются стенды по</w:t>
      </w:r>
      <w:r w:rsidR="00B51702">
        <w:rPr>
          <w:color w:val="000000"/>
          <w:sz w:val="28"/>
          <w:szCs w:val="28"/>
          <w:lang w:eastAsia="ru-RU"/>
        </w:rPr>
        <w:t xml:space="preserve"> </w:t>
      </w:r>
      <w:r w:rsidR="00BD7735" w:rsidRPr="00BD7735">
        <w:rPr>
          <w:color w:val="000000"/>
          <w:sz w:val="28"/>
          <w:szCs w:val="28"/>
          <w:lang w:eastAsia="ru-RU"/>
        </w:rPr>
        <w:t>работе учреждени</w:t>
      </w:r>
      <w:r w:rsidR="001038BF">
        <w:rPr>
          <w:color w:val="000000"/>
          <w:sz w:val="28"/>
          <w:szCs w:val="28"/>
          <w:lang w:eastAsia="ru-RU"/>
        </w:rPr>
        <w:t>я</w:t>
      </w:r>
      <w:r w:rsidR="00BD7735" w:rsidRPr="00BD7735">
        <w:rPr>
          <w:color w:val="000000"/>
          <w:sz w:val="28"/>
          <w:szCs w:val="28"/>
          <w:lang w:eastAsia="ru-RU"/>
        </w:rPr>
        <w:t>. В МБУ БГП БР «Городской культурно-развлекательный центр» разработаны сценарии спортивных мероприятий и акций по здоровому образу жизни, антинаркотической, антиалкогольной пропаганде, по сохранению семейных ценностей.</w:t>
      </w:r>
    </w:p>
    <w:p w:rsidR="00965D3B" w:rsidRDefault="00965D3B" w:rsidP="00BD7735">
      <w:pPr>
        <w:shd w:val="clear" w:color="auto" w:fill="FFFFFF"/>
        <w:suppressAutoHyphens w:val="0"/>
        <w:spacing w:after="160" w:line="259" w:lineRule="auto"/>
        <w:jc w:val="both"/>
        <w:rPr>
          <w:color w:val="000000"/>
          <w:sz w:val="28"/>
          <w:szCs w:val="28"/>
          <w:lang w:eastAsia="ru-RU"/>
        </w:rPr>
      </w:pPr>
      <w:r>
        <w:rPr>
          <w:color w:val="000000"/>
          <w:sz w:val="28"/>
          <w:szCs w:val="28"/>
          <w:lang w:eastAsia="ru-RU"/>
        </w:rPr>
        <w:t xml:space="preserve">     Ежемесячно на стадионе «Локомотив» проводились соревнования по мини футболу, </w:t>
      </w:r>
      <w:proofErr w:type="spellStart"/>
      <w:r>
        <w:rPr>
          <w:color w:val="000000"/>
          <w:sz w:val="28"/>
          <w:szCs w:val="28"/>
          <w:lang w:eastAsia="ru-RU"/>
        </w:rPr>
        <w:t>дартсу</w:t>
      </w:r>
      <w:proofErr w:type="spellEnd"/>
      <w:r>
        <w:rPr>
          <w:color w:val="000000"/>
          <w:sz w:val="28"/>
          <w:szCs w:val="28"/>
          <w:lang w:eastAsia="ru-RU"/>
        </w:rPr>
        <w:t>, мероприятия по физической подготовке, региональные соревнования по футболу, настольному теннису, шашкам, подготовке мобилизованных ребят, соревнования по рукопашному бою, стрелковому многоборью.</w:t>
      </w:r>
    </w:p>
    <w:p w:rsidR="00BD7735" w:rsidRDefault="00BD7735" w:rsidP="00BD7735">
      <w:pPr>
        <w:shd w:val="clear" w:color="auto" w:fill="FFFFFF"/>
        <w:suppressAutoHyphens w:val="0"/>
        <w:spacing w:after="160" w:line="259" w:lineRule="auto"/>
        <w:jc w:val="both"/>
        <w:rPr>
          <w:color w:val="000000"/>
          <w:sz w:val="28"/>
          <w:szCs w:val="28"/>
          <w:lang w:eastAsia="ru-RU"/>
        </w:rPr>
      </w:pPr>
      <w:r w:rsidRPr="00BD7735">
        <w:rPr>
          <w:color w:val="000000"/>
          <w:sz w:val="28"/>
          <w:szCs w:val="28"/>
          <w:lang w:eastAsia="ru-RU"/>
        </w:rPr>
        <w:t xml:space="preserve"> </w:t>
      </w:r>
      <w:proofErr w:type="spellStart"/>
      <w:r w:rsidRPr="00BD7735">
        <w:rPr>
          <w:color w:val="000000"/>
          <w:sz w:val="28"/>
          <w:szCs w:val="28"/>
          <w:lang w:eastAsia="ru-RU"/>
        </w:rPr>
        <w:t>Культорганизатор</w:t>
      </w:r>
      <w:proofErr w:type="spellEnd"/>
      <w:r w:rsidRPr="00BD7735">
        <w:rPr>
          <w:color w:val="000000"/>
          <w:sz w:val="28"/>
          <w:szCs w:val="28"/>
          <w:lang w:eastAsia="ru-RU"/>
        </w:rPr>
        <w:t xml:space="preserve"> внедряет использование современной компьютерной техники для создания электронных презентаций, видеоматериалов о работе </w:t>
      </w:r>
      <w:r w:rsidR="00B51702" w:rsidRPr="00BD7735">
        <w:rPr>
          <w:color w:val="000000"/>
          <w:sz w:val="28"/>
          <w:szCs w:val="28"/>
          <w:lang w:eastAsia="ru-RU"/>
        </w:rPr>
        <w:t>центра</w:t>
      </w:r>
      <w:r w:rsidR="00B51702">
        <w:rPr>
          <w:color w:val="000000"/>
          <w:sz w:val="28"/>
          <w:szCs w:val="28"/>
          <w:lang w:eastAsia="ru-RU"/>
        </w:rPr>
        <w:t>, создание клипов для коллективов, монтаж видео роликов</w:t>
      </w:r>
      <w:r w:rsidRPr="00BD7735">
        <w:rPr>
          <w:color w:val="000000"/>
          <w:sz w:val="28"/>
          <w:szCs w:val="28"/>
          <w:lang w:eastAsia="ru-RU"/>
        </w:rPr>
        <w:t>.</w:t>
      </w:r>
    </w:p>
    <w:p w:rsidR="000B5301" w:rsidRPr="000B5301" w:rsidRDefault="007C7C0B" w:rsidP="000B5301">
      <w:pPr>
        <w:shd w:val="clear" w:color="auto" w:fill="FFFFFF"/>
        <w:suppressAutoHyphens w:val="0"/>
        <w:spacing w:after="160" w:line="259" w:lineRule="auto"/>
        <w:jc w:val="both"/>
        <w:rPr>
          <w:color w:val="000000"/>
          <w:sz w:val="28"/>
          <w:szCs w:val="28"/>
          <w:lang w:eastAsia="ru-RU"/>
        </w:rPr>
      </w:pPr>
      <w:r>
        <w:rPr>
          <w:color w:val="000000"/>
          <w:sz w:val="28"/>
          <w:szCs w:val="28"/>
          <w:lang w:eastAsia="ru-RU"/>
        </w:rPr>
        <w:t xml:space="preserve">     </w:t>
      </w:r>
      <w:r w:rsidR="000B5301">
        <w:rPr>
          <w:color w:val="000000"/>
          <w:sz w:val="28"/>
          <w:szCs w:val="28"/>
          <w:lang w:eastAsia="ru-RU"/>
        </w:rPr>
        <w:t>18</w:t>
      </w:r>
      <w:r w:rsidR="000B5301" w:rsidRPr="000B5301">
        <w:rPr>
          <w:color w:val="000000"/>
          <w:sz w:val="28"/>
          <w:szCs w:val="28"/>
          <w:lang w:eastAsia="ru-RU"/>
        </w:rPr>
        <w:t xml:space="preserve"> творческих единиц Городского культурно-развле</w:t>
      </w:r>
      <w:r w:rsidR="000B5301">
        <w:rPr>
          <w:color w:val="000000"/>
          <w:sz w:val="28"/>
          <w:szCs w:val="28"/>
          <w:lang w:eastAsia="ru-RU"/>
        </w:rPr>
        <w:t>кательного центра за период 2022</w:t>
      </w:r>
      <w:r w:rsidR="000B5301" w:rsidRPr="000B5301">
        <w:rPr>
          <w:color w:val="000000"/>
          <w:sz w:val="28"/>
          <w:szCs w:val="28"/>
          <w:lang w:eastAsia="ru-RU"/>
        </w:rPr>
        <w:t xml:space="preserve"> года организовали и провели 479 мероприяти</w:t>
      </w:r>
      <w:r w:rsidR="00926946">
        <w:rPr>
          <w:color w:val="000000"/>
          <w:sz w:val="28"/>
          <w:szCs w:val="28"/>
          <w:lang w:eastAsia="ru-RU"/>
        </w:rPr>
        <w:t>й, что превышает показатель 2021</w:t>
      </w:r>
      <w:r w:rsidR="000B5301" w:rsidRPr="000B5301">
        <w:rPr>
          <w:color w:val="000000"/>
          <w:sz w:val="28"/>
          <w:szCs w:val="28"/>
          <w:lang w:eastAsia="ru-RU"/>
        </w:rPr>
        <w:t xml:space="preserve"> года н</w:t>
      </w:r>
      <w:r w:rsidR="000B5301">
        <w:rPr>
          <w:color w:val="000000"/>
          <w:sz w:val="28"/>
          <w:szCs w:val="28"/>
          <w:lang w:eastAsia="ru-RU"/>
        </w:rPr>
        <w:t>а 49 единиц. (показатель за 2021</w:t>
      </w:r>
      <w:r w:rsidR="000B5301" w:rsidRPr="000B5301">
        <w:rPr>
          <w:color w:val="000000"/>
          <w:sz w:val="28"/>
          <w:szCs w:val="28"/>
          <w:lang w:eastAsia="ru-RU"/>
        </w:rPr>
        <w:t xml:space="preserve"> год 430 мероприятий). </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lastRenderedPageBreak/>
        <w:t xml:space="preserve">В онлайн режиме было выпущено: </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развлекательные программы/викторины – 20 видеороликов;</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поздравительные открытки/видеоклипы – 43 видеоролика;</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игровые программы – 14 видеороликов;</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концертные программы – 20 видеороликов;</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акции/</w:t>
      </w:r>
      <w:proofErr w:type="spellStart"/>
      <w:r w:rsidRPr="000B5301">
        <w:rPr>
          <w:color w:val="000000"/>
          <w:sz w:val="28"/>
          <w:szCs w:val="28"/>
          <w:lang w:eastAsia="ru-RU"/>
        </w:rPr>
        <w:t>флешмобы</w:t>
      </w:r>
      <w:proofErr w:type="spellEnd"/>
      <w:r w:rsidRPr="000B5301">
        <w:rPr>
          <w:color w:val="000000"/>
          <w:sz w:val="28"/>
          <w:szCs w:val="28"/>
          <w:lang w:eastAsia="ru-RU"/>
        </w:rPr>
        <w:t>/марафоны – 33 видеоролика;</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информационные/познавательные – 62 видеоролика;</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художественно-литературные – 23 видеоролика;</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тематические (</w:t>
      </w:r>
      <w:proofErr w:type="spellStart"/>
      <w:r w:rsidRPr="000B5301">
        <w:rPr>
          <w:color w:val="000000"/>
          <w:sz w:val="28"/>
          <w:szCs w:val="28"/>
          <w:lang w:eastAsia="ru-RU"/>
        </w:rPr>
        <w:t>антинарко</w:t>
      </w:r>
      <w:proofErr w:type="spellEnd"/>
      <w:r w:rsidRPr="000B5301">
        <w:rPr>
          <w:color w:val="000000"/>
          <w:sz w:val="28"/>
          <w:szCs w:val="28"/>
          <w:lang w:eastAsia="ru-RU"/>
        </w:rPr>
        <w:t>, здоровый образ жизни, «Час мира», «Безопасный интернет» и патриотические) – 72 видеоролика;</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мастер-классы/открытие уроки – 66 видеороликов;</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выставки декоративно-прикладного искусства – 20 видеороликов.</w:t>
      </w:r>
    </w:p>
    <w:p w:rsidR="000B5301" w:rsidRPr="000B5301"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В работе на площадках города было проведено:</w:t>
      </w:r>
    </w:p>
    <w:p w:rsidR="000B5301" w:rsidRPr="00BD7735" w:rsidRDefault="000B5301" w:rsidP="000B5301">
      <w:pPr>
        <w:shd w:val="clear" w:color="auto" w:fill="FFFFFF"/>
        <w:suppressAutoHyphens w:val="0"/>
        <w:spacing w:after="160" w:line="259" w:lineRule="auto"/>
        <w:jc w:val="both"/>
        <w:rPr>
          <w:color w:val="000000"/>
          <w:sz w:val="28"/>
          <w:szCs w:val="28"/>
          <w:lang w:eastAsia="ru-RU"/>
        </w:rPr>
      </w:pPr>
      <w:r w:rsidRPr="000B5301">
        <w:rPr>
          <w:color w:val="000000"/>
          <w:sz w:val="28"/>
          <w:szCs w:val="28"/>
          <w:lang w:eastAsia="ru-RU"/>
        </w:rPr>
        <w:t>концертных программ – 75;</w:t>
      </w:r>
    </w:p>
    <w:p w:rsidR="00BD7735" w:rsidRPr="00BD7735" w:rsidRDefault="00BD7735" w:rsidP="00BD7735">
      <w:pPr>
        <w:widowControl w:val="0"/>
        <w:contextualSpacing/>
        <w:jc w:val="both"/>
        <w:rPr>
          <w:rFonts w:eastAsia="Calibri"/>
          <w:b/>
          <w:i/>
          <w:sz w:val="28"/>
          <w:szCs w:val="28"/>
        </w:rPr>
      </w:pPr>
      <w:r w:rsidRPr="00BD7735">
        <w:rPr>
          <w:rFonts w:eastAsia="Calibri"/>
          <w:b/>
          <w:sz w:val="28"/>
          <w:szCs w:val="28"/>
          <w:lang w:eastAsia="ru-RU"/>
        </w:rPr>
        <w:t>3. Поддержка и развитие традиционной культуры и народного творчества</w:t>
      </w:r>
    </w:p>
    <w:p w:rsidR="00BD7735" w:rsidRPr="00BD7735" w:rsidRDefault="00BD7735" w:rsidP="00BD7735">
      <w:pPr>
        <w:widowControl w:val="0"/>
        <w:ind w:firstLine="540"/>
        <w:jc w:val="both"/>
        <w:rPr>
          <w:sz w:val="28"/>
          <w:szCs w:val="28"/>
        </w:rPr>
      </w:pPr>
    </w:p>
    <w:p w:rsidR="00BD7735" w:rsidRPr="00BD7735" w:rsidRDefault="000B5301" w:rsidP="00BD7735">
      <w:pPr>
        <w:widowControl w:val="0"/>
        <w:ind w:firstLine="540"/>
        <w:jc w:val="both"/>
        <w:rPr>
          <w:bCs/>
          <w:sz w:val="28"/>
          <w:szCs w:val="28"/>
        </w:rPr>
      </w:pPr>
      <w:r>
        <w:rPr>
          <w:sz w:val="28"/>
          <w:szCs w:val="28"/>
        </w:rPr>
        <w:t>В 2022</w:t>
      </w:r>
      <w:r w:rsidR="00BD7735" w:rsidRPr="00BD7735">
        <w:rPr>
          <w:sz w:val="28"/>
          <w:szCs w:val="28"/>
        </w:rPr>
        <w:t xml:space="preserve"> году в МБУ БГП БР «Городской культурно-развлекательный центр» </w:t>
      </w:r>
      <w:r w:rsidR="00BD7735" w:rsidRPr="00BD7735">
        <w:rPr>
          <w:bCs/>
          <w:sz w:val="28"/>
          <w:szCs w:val="28"/>
        </w:rPr>
        <w:t>работало 1</w:t>
      </w:r>
      <w:r w:rsidR="00493080">
        <w:rPr>
          <w:bCs/>
          <w:sz w:val="28"/>
          <w:szCs w:val="28"/>
        </w:rPr>
        <w:t>8</w:t>
      </w:r>
      <w:r w:rsidR="00BD7735" w:rsidRPr="00BD7735">
        <w:rPr>
          <w:bCs/>
          <w:sz w:val="28"/>
          <w:szCs w:val="28"/>
        </w:rPr>
        <w:t xml:space="preserve"> клубных формирований</w:t>
      </w:r>
      <w:r>
        <w:rPr>
          <w:bCs/>
          <w:sz w:val="28"/>
          <w:szCs w:val="28"/>
        </w:rPr>
        <w:t xml:space="preserve"> с числом занимающихся в них 295</w:t>
      </w:r>
      <w:r w:rsidR="00BD7735" w:rsidRPr="00BD7735">
        <w:rPr>
          <w:bCs/>
          <w:sz w:val="28"/>
          <w:szCs w:val="28"/>
        </w:rPr>
        <w:t xml:space="preserve"> человек.</w:t>
      </w:r>
    </w:p>
    <w:p w:rsidR="00BD7735" w:rsidRPr="00BD7735" w:rsidRDefault="00BD7735" w:rsidP="00BD7735">
      <w:pPr>
        <w:rPr>
          <w:sz w:val="32"/>
          <w:szCs w:val="32"/>
        </w:rPr>
      </w:pPr>
      <w:r w:rsidRPr="00BD7735">
        <w:rPr>
          <w:sz w:val="32"/>
          <w:szCs w:val="32"/>
        </w:rPr>
        <w:t>Анализ состояния и развития жанров самодеятельного ху</w:t>
      </w:r>
      <w:r w:rsidR="000B5301">
        <w:rPr>
          <w:sz w:val="32"/>
          <w:szCs w:val="32"/>
        </w:rPr>
        <w:t>дожественного творчества за 2021-2022</w:t>
      </w:r>
      <w:r w:rsidRPr="00BD7735">
        <w:rPr>
          <w:sz w:val="32"/>
          <w:szCs w:val="32"/>
        </w:rPr>
        <w:t>гг.:</w:t>
      </w:r>
    </w:p>
    <w:p w:rsidR="00BD7735" w:rsidRPr="00BD7735" w:rsidRDefault="00BD7735" w:rsidP="00BD7735">
      <w:pPr>
        <w:rPr>
          <w:sz w:val="32"/>
          <w:szCs w:val="3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3075"/>
        <w:gridCol w:w="776"/>
        <w:gridCol w:w="870"/>
        <w:gridCol w:w="780"/>
        <w:gridCol w:w="795"/>
        <w:gridCol w:w="1005"/>
        <w:gridCol w:w="1005"/>
      </w:tblGrid>
      <w:tr w:rsidR="00BD7735" w:rsidRPr="00BD7735" w:rsidTr="000B5301">
        <w:tblPrEx>
          <w:tblCellMar>
            <w:top w:w="0" w:type="dxa"/>
            <w:bottom w:w="0" w:type="dxa"/>
          </w:tblCellMar>
        </w:tblPrEx>
        <w:trPr>
          <w:trHeight w:val="425"/>
        </w:trPr>
        <w:tc>
          <w:tcPr>
            <w:tcW w:w="4147" w:type="dxa"/>
            <w:gridSpan w:val="2"/>
            <w:vMerge w:val="restart"/>
          </w:tcPr>
          <w:p w:rsidR="00BD7735" w:rsidRPr="00BD7735" w:rsidRDefault="00BD7735" w:rsidP="00BD7735">
            <w:pPr>
              <w:jc w:val="center"/>
              <w:rPr>
                <w:b/>
                <w:sz w:val="28"/>
                <w:szCs w:val="28"/>
              </w:rPr>
            </w:pPr>
          </w:p>
          <w:p w:rsidR="00BD7735" w:rsidRPr="00BD7735" w:rsidRDefault="00BD7735" w:rsidP="00BD7735">
            <w:pPr>
              <w:jc w:val="center"/>
              <w:rPr>
                <w:b/>
                <w:sz w:val="28"/>
                <w:szCs w:val="28"/>
              </w:rPr>
            </w:pPr>
            <w:r w:rsidRPr="00BD7735">
              <w:rPr>
                <w:b/>
                <w:sz w:val="28"/>
                <w:szCs w:val="28"/>
              </w:rPr>
              <w:t>Наименование жанра народного творчества</w:t>
            </w:r>
          </w:p>
        </w:tc>
        <w:tc>
          <w:tcPr>
            <w:tcW w:w="2426" w:type="dxa"/>
            <w:gridSpan w:val="3"/>
          </w:tcPr>
          <w:p w:rsidR="00BD7735" w:rsidRPr="00BD7735" w:rsidRDefault="00BD7735" w:rsidP="00BD7735">
            <w:pPr>
              <w:jc w:val="center"/>
              <w:rPr>
                <w:b/>
                <w:sz w:val="28"/>
                <w:szCs w:val="28"/>
              </w:rPr>
            </w:pPr>
            <w:r w:rsidRPr="00BD7735">
              <w:rPr>
                <w:b/>
                <w:sz w:val="28"/>
                <w:szCs w:val="28"/>
              </w:rPr>
              <w:t>Число коллективов</w:t>
            </w:r>
          </w:p>
        </w:tc>
        <w:tc>
          <w:tcPr>
            <w:tcW w:w="2805" w:type="dxa"/>
            <w:gridSpan w:val="3"/>
          </w:tcPr>
          <w:p w:rsidR="00BD7735" w:rsidRPr="00BD7735" w:rsidRDefault="00BD7735" w:rsidP="00BD7735">
            <w:pPr>
              <w:jc w:val="center"/>
              <w:rPr>
                <w:b/>
                <w:sz w:val="28"/>
                <w:szCs w:val="28"/>
              </w:rPr>
            </w:pPr>
            <w:r w:rsidRPr="00BD7735">
              <w:rPr>
                <w:b/>
                <w:sz w:val="28"/>
                <w:szCs w:val="28"/>
              </w:rPr>
              <w:t>Число участников в них</w:t>
            </w:r>
          </w:p>
        </w:tc>
      </w:tr>
      <w:tr w:rsidR="00BD7735" w:rsidRPr="00BD7735" w:rsidTr="000B5301">
        <w:tblPrEx>
          <w:tblCellMar>
            <w:top w:w="0" w:type="dxa"/>
            <w:bottom w:w="0" w:type="dxa"/>
          </w:tblCellMar>
        </w:tblPrEx>
        <w:trPr>
          <w:trHeight w:val="480"/>
        </w:trPr>
        <w:tc>
          <w:tcPr>
            <w:tcW w:w="4147" w:type="dxa"/>
            <w:gridSpan w:val="2"/>
            <w:vMerge/>
          </w:tcPr>
          <w:p w:rsidR="00BD7735" w:rsidRPr="00BD7735" w:rsidRDefault="00BD7735" w:rsidP="00BD7735">
            <w:pPr>
              <w:jc w:val="center"/>
              <w:rPr>
                <w:sz w:val="28"/>
                <w:szCs w:val="28"/>
              </w:rPr>
            </w:pPr>
          </w:p>
        </w:tc>
        <w:tc>
          <w:tcPr>
            <w:tcW w:w="776" w:type="dxa"/>
          </w:tcPr>
          <w:p w:rsidR="00BD7735" w:rsidRPr="00BD7735" w:rsidRDefault="00BD7735" w:rsidP="00BD7735">
            <w:pPr>
              <w:jc w:val="center"/>
              <w:rPr>
                <w:sz w:val="28"/>
                <w:szCs w:val="28"/>
              </w:rPr>
            </w:pPr>
            <w:r w:rsidRPr="00BD7735">
              <w:rPr>
                <w:sz w:val="28"/>
                <w:szCs w:val="28"/>
              </w:rPr>
              <w:t>20</w:t>
            </w:r>
            <w:r w:rsidR="000B5301">
              <w:rPr>
                <w:sz w:val="28"/>
                <w:szCs w:val="28"/>
              </w:rPr>
              <w:t>21</w:t>
            </w:r>
          </w:p>
        </w:tc>
        <w:tc>
          <w:tcPr>
            <w:tcW w:w="870" w:type="dxa"/>
          </w:tcPr>
          <w:p w:rsidR="00BD7735" w:rsidRPr="00BD7735" w:rsidRDefault="00BD7735" w:rsidP="00BD7735">
            <w:pPr>
              <w:jc w:val="center"/>
              <w:rPr>
                <w:sz w:val="28"/>
                <w:szCs w:val="28"/>
              </w:rPr>
            </w:pPr>
            <w:r w:rsidRPr="00BD7735">
              <w:rPr>
                <w:sz w:val="28"/>
                <w:szCs w:val="28"/>
              </w:rPr>
              <w:t>202</w:t>
            </w:r>
            <w:r w:rsidR="000B5301">
              <w:rPr>
                <w:sz w:val="28"/>
                <w:szCs w:val="28"/>
              </w:rPr>
              <w:t>2</w:t>
            </w:r>
          </w:p>
        </w:tc>
        <w:tc>
          <w:tcPr>
            <w:tcW w:w="780" w:type="dxa"/>
          </w:tcPr>
          <w:p w:rsidR="00BD7735" w:rsidRPr="00BD7735" w:rsidRDefault="00BD7735" w:rsidP="00BD7735">
            <w:pPr>
              <w:jc w:val="center"/>
              <w:rPr>
                <w:sz w:val="28"/>
                <w:szCs w:val="28"/>
              </w:rPr>
            </w:pPr>
            <w:r w:rsidRPr="00BD7735">
              <w:rPr>
                <w:sz w:val="28"/>
                <w:szCs w:val="28"/>
              </w:rPr>
              <w:t>+/-</w:t>
            </w:r>
          </w:p>
        </w:tc>
        <w:tc>
          <w:tcPr>
            <w:tcW w:w="795" w:type="dxa"/>
          </w:tcPr>
          <w:p w:rsidR="00BD7735" w:rsidRPr="00BD7735" w:rsidRDefault="00BD7735" w:rsidP="00BD7735">
            <w:pPr>
              <w:jc w:val="center"/>
              <w:rPr>
                <w:sz w:val="28"/>
                <w:szCs w:val="28"/>
              </w:rPr>
            </w:pPr>
            <w:r w:rsidRPr="00BD7735">
              <w:rPr>
                <w:sz w:val="28"/>
                <w:szCs w:val="28"/>
              </w:rPr>
              <w:t>20</w:t>
            </w:r>
            <w:r w:rsidR="000B5301">
              <w:rPr>
                <w:sz w:val="28"/>
                <w:szCs w:val="28"/>
              </w:rPr>
              <w:t>21</w:t>
            </w:r>
          </w:p>
        </w:tc>
        <w:tc>
          <w:tcPr>
            <w:tcW w:w="1005" w:type="dxa"/>
          </w:tcPr>
          <w:p w:rsidR="00BD7735" w:rsidRPr="00BD7735" w:rsidRDefault="00BD7735" w:rsidP="00BD7735">
            <w:pPr>
              <w:jc w:val="center"/>
              <w:rPr>
                <w:sz w:val="28"/>
                <w:szCs w:val="28"/>
              </w:rPr>
            </w:pPr>
            <w:r w:rsidRPr="00BD7735">
              <w:rPr>
                <w:sz w:val="28"/>
                <w:szCs w:val="28"/>
              </w:rPr>
              <w:t>202</w:t>
            </w:r>
            <w:r w:rsidR="000B5301">
              <w:rPr>
                <w:sz w:val="28"/>
                <w:szCs w:val="28"/>
              </w:rPr>
              <w:t>2</w:t>
            </w:r>
          </w:p>
        </w:tc>
        <w:tc>
          <w:tcPr>
            <w:tcW w:w="1005" w:type="dxa"/>
          </w:tcPr>
          <w:p w:rsidR="00BD7735" w:rsidRPr="00BD7735" w:rsidRDefault="00BD7735" w:rsidP="00BD7735">
            <w:pPr>
              <w:jc w:val="center"/>
              <w:rPr>
                <w:sz w:val="28"/>
                <w:szCs w:val="28"/>
              </w:rPr>
            </w:pPr>
            <w:r w:rsidRPr="00BD7735">
              <w:rPr>
                <w:sz w:val="28"/>
                <w:szCs w:val="28"/>
              </w:rPr>
              <w:t>+/-</w:t>
            </w:r>
          </w:p>
        </w:tc>
      </w:tr>
      <w:tr w:rsidR="00BD7735" w:rsidRPr="00BD7735" w:rsidTr="000B5301">
        <w:tblPrEx>
          <w:tblCellMar>
            <w:top w:w="0" w:type="dxa"/>
            <w:bottom w:w="0" w:type="dxa"/>
          </w:tblCellMar>
        </w:tblPrEx>
        <w:trPr>
          <w:trHeight w:val="480"/>
        </w:trPr>
        <w:tc>
          <w:tcPr>
            <w:tcW w:w="1072" w:type="dxa"/>
          </w:tcPr>
          <w:p w:rsidR="00BD7735" w:rsidRPr="00BD7735" w:rsidRDefault="00BD7735" w:rsidP="00BD7735">
            <w:pPr>
              <w:jc w:val="center"/>
              <w:rPr>
                <w:sz w:val="28"/>
                <w:szCs w:val="28"/>
              </w:rPr>
            </w:pPr>
            <w:r w:rsidRPr="00BD7735">
              <w:rPr>
                <w:sz w:val="28"/>
                <w:szCs w:val="28"/>
              </w:rPr>
              <w:t>1</w:t>
            </w:r>
          </w:p>
        </w:tc>
        <w:tc>
          <w:tcPr>
            <w:tcW w:w="3075" w:type="dxa"/>
          </w:tcPr>
          <w:p w:rsidR="00BD7735" w:rsidRPr="00BD7735" w:rsidRDefault="00BD7735" w:rsidP="00BD7735">
            <w:pPr>
              <w:jc w:val="center"/>
              <w:rPr>
                <w:sz w:val="28"/>
                <w:szCs w:val="28"/>
              </w:rPr>
            </w:pPr>
            <w:r w:rsidRPr="00BD7735">
              <w:rPr>
                <w:sz w:val="28"/>
                <w:szCs w:val="28"/>
              </w:rPr>
              <w:t>ОХА «Визит»</w:t>
            </w:r>
          </w:p>
        </w:tc>
        <w:tc>
          <w:tcPr>
            <w:tcW w:w="776" w:type="dxa"/>
          </w:tcPr>
          <w:p w:rsidR="00BD7735" w:rsidRPr="00BD7735" w:rsidRDefault="00BD7735" w:rsidP="00BD7735">
            <w:pPr>
              <w:jc w:val="center"/>
              <w:rPr>
                <w:sz w:val="28"/>
                <w:szCs w:val="28"/>
              </w:rPr>
            </w:pPr>
            <w:r w:rsidRPr="00BD7735">
              <w:rPr>
                <w:sz w:val="28"/>
                <w:szCs w:val="28"/>
              </w:rPr>
              <w:t>1</w:t>
            </w:r>
          </w:p>
        </w:tc>
        <w:tc>
          <w:tcPr>
            <w:tcW w:w="870" w:type="dxa"/>
          </w:tcPr>
          <w:p w:rsidR="00BD7735" w:rsidRPr="00BD7735" w:rsidRDefault="000B5301" w:rsidP="00BD7735">
            <w:pPr>
              <w:jc w:val="center"/>
              <w:rPr>
                <w:sz w:val="28"/>
                <w:szCs w:val="28"/>
              </w:rPr>
            </w:pPr>
            <w:r>
              <w:rPr>
                <w:sz w:val="28"/>
                <w:szCs w:val="28"/>
              </w:rPr>
              <w:t>2</w:t>
            </w:r>
          </w:p>
        </w:tc>
        <w:tc>
          <w:tcPr>
            <w:tcW w:w="780" w:type="dxa"/>
          </w:tcPr>
          <w:p w:rsidR="00BD7735" w:rsidRPr="00BD7735" w:rsidRDefault="00BD7735" w:rsidP="00BD7735">
            <w:pPr>
              <w:jc w:val="center"/>
              <w:rPr>
                <w:sz w:val="28"/>
                <w:szCs w:val="28"/>
              </w:rPr>
            </w:pPr>
          </w:p>
        </w:tc>
        <w:tc>
          <w:tcPr>
            <w:tcW w:w="795" w:type="dxa"/>
          </w:tcPr>
          <w:p w:rsidR="00BD7735" w:rsidRPr="00BD7735" w:rsidRDefault="00BD7735" w:rsidP="00BD7735">
            <w:pPr>
              <w:jc w:val="center"/>
              <w:rPr>
                <w:sz w:val="28"/>
                <w:szCs w:val="28"/>
              </w:rPr>
            </w:pPr>
            <w:r w:rsidRPr="00BD7735">
              <w:rPr>
                <w:sz w:val="28"/>
                <w:szCs w:val="28"/>
              </w:rPr>
              <w:t>31</w:t>
            </w:r>
          </w:p>
        </w:tc>
        <w:tc>
          <w:tcPr>
            <w:tcW w:w="1005" w:type="dxa"/>
          </w:tcPr>
          <w:p w:rsidR="00BD7735" w:rsidRPr="00BD7735" w:rsidRDefault="000B5301" w:rsidP="00BD7735">
            <w:pPr>
              <w:jc w:val="center"/>
              <w:rPr>
                <w:sz w:val="28"/>
                <w:szCs w:val="28"/>
              </w:rPr>
            </w:pPr>
            <w:r>
              <w:rPr>
                <w:sz w:val="28"/>
                <w:szCs w:val="28"/>
              </w:rPr>
              <w:t>32</w:t>
            </w:r>
          </w:p>
        </w:tc>
        <w:tc>
          <w:tcPr>
            <w:tcW w:w="1005" w:type="dxa"/>
          </w:tcPr>
          <w:p w:rsidR="00BD7735" w:rsidRPr="00BD7735" w:rsidRDefault="000B5301" w:rsidP="00BD7735">
            <w:pPr>
              <w:jc w:val="center"/>
              <w:rPr>
                <w:sz w:val="28"/>
                <w:szCs w:val="28"/>
              </w:rPr>
            </w:pPr>
            <w:r>
              <w:rPr>
                <w:sz w:val="28"/>
                <w:szCs w:val="28"/>
              </w:rPr>
              <w:t>1</w:t>
            </w:r>
          </w:p>
        </w:tc>
      </w:tr>
      <w:tr w:rsidR="00BD7735" w:rsidRPr="00BD7735" w:rsidTr="000B5301">
        <w:tblPrEx>
          <w:tblCellMar>
            <w:top w:w="0" w:type="dxa"/>
            <w:bottom w:w="0" w:type="dxa"/>
          </w:tblCellMar>
        </w:tblPrEx>
        <w:trPr>
          <w:trHeight w:val="480"/>
        </w:trPr>
        <w:tc>
          <w:tcPr>
            <w:tcW w:w="1072" w:type="dxa"/>
          </w:tcPr>
          <w:p w:rsidR="00BD7735" w:rsidRPr="00BD7735" w:rsidRDefault="00BD7735" w:rsidP="00BD7735">
            <w:pPr>
              <w:jc w:val="center"/>
              <w:rPr>
                <w:sz w:val="28"/>
                <w:szCs w:val="28"/>
              </w:rPr>
            </w:pPr>
            <w:r w:rsidRPr="00BD7735">
              <w:rPr>
                <w:sz w:val="28"/>
                <w:szCs w:val="28"/>
              </w:rPr>
              <w:t>2</w:t>
            </w:r>
          </w:p>
        </w:tc>
        <w:tc>
          <w:tcPr>
            <w:tcW w:w="3075" w:type="dxa"/>
          </w:tcPr>
          <w:p w:rsidR="00BD7735" w:rsidRPr="00BD7735" w:rsidRDefault="00BD7735" w:rsidP="00BD7735">
            <w:pPr>
              <w:jc w:val="center"/>
              <w:rPr>
                <w:sz w:val="28"/>
                <w:szCs w:val="28"/>
              </w:rPr>
            </w:pPr>
            <w:r w:rsidRPr="00BD7735">
              <w:rPr>
                <w:sz w:val="28"/>
                <w:szCs w:val="28"/>
              </w:rPr>
              <w:t>НА «Экспромт»</w:t>
            </w:r>
          </w:p>
        </w:tc>
        <w:tc>
          <w:tcPr>
            <w:tcW w:w="776" w:type="dxa"/>
          </w:tcPr>
          <w:p w:rsidR="00BD7735" w:rsidRPr="00BD7735" w:rsidRDefault="00BD7735" w:rsidP="00BD7735">
            <w:pPr>
              <w:jc w:val="center"/>
              <w:rPr>
                <w:sz w:val="28"/>
                <w:szCs w:val="28"/>
              </w:rPr>
            </w:pPr>
            <w:r w:rsidRPr="00BD7735">
              <w:rPr>
                <w:sz w:val="28"/>
                <w:szCs w:val="28"/>
              </w:rPr>
              <w:t>1</w:t>
            </w:r>
          </w:p>
        </w:tc>
        <w:tc>
          <w:tcPr>
            <w:tcW w:w="870" w:type="dxa"/>
          </w:tcPr>
          <w:p w:rsidR="00BD7735" w:rsidRPr="00BD7735" w:rsidRDefault="000B5301" w:rsidP="00BD7735">
            <w:pPr>
              <w:jc w:val="center"/>
              <w:rPr>
                <w:sz w:val="28"/>
                <w:szCs w:val="28"/>
              </w:rPr>
            </w:pPr>
            <w:r>
              <w:rPr>
                <w:sz w:val="28"/>
                <w:szCs w:val="28"/>
              </w:rPr>
              <w:t>3</w:t>
            </w:r>
          </w:p>
        </w:tc>
        <w:tc>
          <w:tcPr>
            <w:tcW w:w="780" w:type="dxa"/>
          </w:tcPr>
          <w:p w:rsidR="00BD7735" w:rsidRPr="00BD7735" w:rsidRDefault="00BD7735" w:rsidP="00BD7735">
            <w:pPr>
              <w:jc w:val="center"/>
              <w:rPr>
                <w:sz w:val="28"/>
                <w:szCs w:val="28"/>
              </w:rPr>
            </w:pPr>
          </w:p>
        </w:tc>
        <w:tc>
          <w:tcPr>
            <w:tcW w:w="795" w:type="dxa"/>
          </w:tcPr>
          <w:p w:rsidR="00BD7735" w:rsidRPr="00BD7735" w:rsidRDefault="00BD7735" w:rsidP="00BD7735">
            <w:pPr>
              <w:jc w:val="center"/>
              <w:rPr>
                <w:sz w:val="28"/>
                <w:szCs w:val="28"/>
              </w:rPr>
            </w:pPr>
            <w:r w:rsidRPr="00BD7735">
              <w:rPr>
                <w:sz w:val="28"/>
                <w:szCs w:val="28"/>
              </w:rPr>
              <w:t>3</w:t>
            </w:r>
            <w:r w:rsidR="005D630B">
              <w:rPr>
                <w:sz w:val="28"/>
                <w:szCs w:val="28"/>
              </w:rPr>
              <w:t>0</w:t>
            </w:r>
          </w:p>
        </w:tc>
        <w:tc>
          <w:tcPr>
            <w:tcW w:w="1005" w:type="dxa"/>
          </w:tcPr>
          <w:p w:rsidR="00BD7735" w:rsidRPr="00BD7735" w:rsidRDefault="00BD7735" w:rsidP="00BD7735">
            <w:pPr>
              <w:jc w:val="center"/>
              <w:rPr>
                <w:sz w:val="28"/>
                <w:szCs w:val="28"/>
              </w:rPr>
            </w:pPr>
            <w:r w:rsidRPr="00BD7735">
              <w:rPr>
                <w:sz w:val="28"/>
                <w:szCs w:val="28"/>
              </w:rPr>
              <w:t>3</w:t>
            </w:r>
            <w:r w:rsidR="000B5301">
              <w:rPr>
                <w:sz w:val="28"/>
                <w:szCs w:val="28"/>
              </w:rPr>
              <w:t>3</w:t>
            </w:r>
          </w:p>
        </w:tc>
        <w:tc>
          <w:tcPr>
            <w:tcW w:w="1005" w:type="dxa"/>
          </w:tcPr>
          <w:p w:rsidR="00BD7735" w:rsidRPr="00BD7735" w:rsidRDefault="000B5301" w:rsidP="00BD7735">
            <w:pPr>
              <w:jc w:val="center"/>
              <w:rPr>
                <w:sz w:val="28"/>
                <w:szCs w:val="28"/>
              </w:rPr>
            </w:pPr>
            <w:r>
              <w:rPr>
                <w:sz w:val="28"/>
                <w:szCs w:val="28"/>
              </w:rPr>
              <w:t>3</w:t>
            </w:r>
          </w:p>
        </w:tc>
      </w:tr>
      <w:tr w:rsidR="00BD7735" w:rsidRPr="00BD7735" w:rsidTr="000B5301">
        <w:tblPrEx>
          <w:tblCellMar>
            <w:top w:w="0" w:type="dxa"/>
            <w:bottom w:w="0" w:type="dxa"/>
          </w:tblCellMar>
        </w:tblPrEx>
        <w:trPr>
          <w:trHeight w:val="480"/>
        </w:trPr>
        <w:tc>
          <w:tcPr>
            <w:tcW w:w="1072" w:type="dxa"/>
          </w:tcPr>
          <w:p w:rsidR="00BD7735" w:rsidRPr="00BD7735" w:rsidRDefault="00BD7735" w:rsidP="00BD7735">
            <w:pPr>
              <w:jc w:val="center"/>
              <w:rPr>
                <w:sz w:val="28"/>
                <w:szCs w:val="28"/>
              </w:rPr>
            </w:pPr>
            <w:r w:rsidRPr="00BD7735">
              <w:rPr>
                <w:sz w:val="28"/>
                <w:szCs w:val="28"/>
              </w:rPr>
              <w:t>3</w:t>
            </w:r>
          </w:p>
        </w:tc>
        <w:tc>
          <w:tcPr>
            <w:tcW w:w="3075" w:type="dxa"/>
          </w:tcPr>
          <w:p w:rsidR="00BD7735" w:rsidRPr="00BD7735" w:rsidRDefault="00BD7735" w:rsidP="00BD7735">
            <w:pPr>
              <w:jc w:val="center"/>
              <w:rPr>
                <w:sz w:val="28"/>
                <w:szCs w:val="28"/>
              </w:rPr>
            </w:pPr>
            <w:r w:rsidRPr="00BD7735">
              <w:rPr>
                <w:sz w:val="28"/>
                <w:szCs w:val="28"/>
              </w:rPr>
              <w:t>НЦ «</w:t>
            </w:r>
            <w:proofErr w:type="spellStart"/>
            <w:r w:rsidRPr="00BD7735">
              <w:rPr>
                <w:sz w:val="28"/>
                <w:szCs w:val="28"/>
              </w:rPr>
              <w:t>Лемико</w:t>
            </w:r>
            <w:proofErr w:type="spellEnd"/>
            <w:r w:rsidRPr="00BD7735">
              <w:rPr>
                <w:sz w:val="28"/>
                <w:szCs w:val="28"/>
              </w:rPr>
              <w:t>»</w:t>
            </w:r>
          </w:p>
        </w:tc>
        <w:tc>
          <w:tcPr>
            <w:tcW w:w="776" w:type="dxa"/>
          </w:tcPr>
          <w:p w:rsidR="00BD7735" w:rsidRPr="00BD7735" w:rsidRDefault="00BD7735" w:rsidP="00BD7735">
            <w:pPr>
              <w:jc w:val="center"/>
              <w:rPr>
                <w:sz w:val="28"/>
                <w:szCs w:val="28"/>
              </w:rPr>
            </w:pPr>
            <w:r w:rsidRPr="00BD7735">
              <w:rPr>
                <w:sz w:val="28"/>
                <w:szCs w:val="28"/>
              </w:rPr>
              <w:t>1</w:t>
            </w:r>
          </w:p>
        </w:tc>
        <w:tc>
          <w:tcPr>
            <w:tcW w:w="870" w:type="dxa"/>
          </w:tcPr>
          <w:p w:rsidR="00BD7735" w:rsidRPr="00BD7735" w:rsidRDefault="00BD7735" w:rsidP="00BD7735">
            <w:pPr>
              <w:jc w:val="center"/>
              <w:rPr>
                <w:sz w:val="28"/>
                <w:szCs w:val="28"/>
              </w:rPr>
            </w:pPr>
            <w:r w:rsidRPr="00BD7735">
              <w:rPr>
                <w:sz w:val="28"/>
                <w:szCs w:val="28"/>
              </w:rPr>
              <w:t>1</w:t>
            </w:r>
          </w:p>
        </w:tc>
        <w:tc>
          <w:tcPr>
            <w:tcW w:w="780" w:type="dxa"/>
          </w:tcPr>
          <w:p w:rsidR="00BD7735" w:rsidRPr="00BD7735" w:rsidRDefault="00BD7735" w:rsidP="00BD7735">
            <w:pPr>
              <w:jc w:val="center"/>
              <w:rPr>
                <w:sz w:val="28"/>
                <w:szCs w:val="28"/>
              </w:rPr>
            </w:pPr>
          </w:p>
        </w:tc>
        <w:tc>
          <w:tcPr>
            <w:tcW w:w="795" w:type="dxa"/>
          </w:tcPr>
          <w:p w:rsidR="00BD7735" w:rsidRPr="00BD7735" w:rsidRDefault="00BD7735" w:rsidP="00BD7735">
            <w:pPr>
              <w:jc w:val="center"/>
              <w:rPr>
                <w:sz w:val="28"/>
                <w:szCs w:val="28"/>
              </w:rPr>
            </w:pPr>
            <w:r w:rsidRPr="00BD7735">
              <w:rPr>
                <w:sz w:val="28"/>
                <w:szCs w:val="28"/>
              </w:rPr>
              <w:t>2</w:t>
            </w:r>
            <w:r w:rsidR="005D630B">
              <w:rPr>
                <w:sz w:val="28"/>
                <w:szCs w:val="28"/>
              </w:rPr>
              <w:t>1</w:t>
            </w:r>
          </w:p>
        </w:tc>
        <w:tc>
          <w:tcPr>
            <w:tcW w:w="1005" w:type="dxa"/>
          </w:tcPr>
          <w:p w:rsidR="00BD7735" w:rsidRPr="00BD7735" w:rsidRDefault="00BD7735" w:rsidP="00BD7735">
            <w:pPr>
              <w:jc w:val="center"/>
              <w:rPr>
                <w:sz w:val="28"/>
                <w:szCs w:val="28"/>
              </w:rPr>
            </w:pPr>
            <w:r w:rsidRPr="00BD7735">
              <w:rPr>
                <w:sz w:val="28"/>
                <w:szCs w:val="28"/>
              </w:rPr>
              <w:t>2</w:t>
            </w:r>
            <w:r w:rsidR="005D630B">
              <w:rPr>
                <w:sz w:val="28"/>
                <w:szCs w:val="28"/>
              </w:rPr>
              <w:t>1</w:t>
            </w:r>
          </w:p>
        </w:tc>
        <w:tc>
          <w:tcPr>
            <w:tcW w:w="1005" w:type="dxa"/>
          </w:tcPr>
          <w:p w:rsidR="00BD7735" w:rsidRPr="00BD7735" w:rsidRDefault="00BD7735" w:rsidP="00BD7735">
            <w:pPr>
              <w:jc w:val="center"/>
              <w:rPr>
                <w:sz w:val="28"/>
                <w:szCs w:val="28"/>
              </w:rPr>
            </w:pPr>
            <w:r w:rsidRPr="00BD7735">
              <w:rPr>
                <w:sz w:val="28"/>
                <w:szCs w:val="28"/>
              </w:rPr>
              <w:t>0</w:t>
            </w:r>
          </w:p>
        </w:tc>
      </w:tr>
      <w:tr w:rsidR="00BD7735" w:rsidRPr="00BD7735" w:rsidTr="000B5301">
        <w:tblPrEx>
          <w:tblCellMar>
            <w:top w:w="0" w:type="dxa"/>
            <w:bottom w:w="0" w:type="dxa"/>
          </w:tblCellMar>
        </w:tblPrEx>
        <w:trPr>
          <w:trHeight w:val="480"/>
        </w:trPr>
        <w:tc>
          <w:tcPr>
            <w:tcW w:w="1072" w:type="dxa"/>
          </w:tcPr>
          <w:p w:rsidR="00BD7735" w:rsidRPr="00BD7735" w:rsidRDefault="00BD7735" w:rsidP="00BD7735">
            <w:pPr>
              <w:jc w:val="center"/>
              <w:rPr>
                <w:sz w:val="28"/>
                <w:szCs w:val="28"/>
              </w:rPr>
            </w:pPr>
            <w:r w:rsidRPr="00BD7735">
              <w:rPr>
                <w:sz w:val="28"/>
                <w:szCs w:val="28"/>
              </w:rPr>
              <w:t>4</w:t>
            </w:r>
          </w:p>
        </w:tc>
        <w:tc>
          <w:tcPr>
            <w:tcW w:w="3075" w:type="dxa"/>
          </w:tcPr>
          <w:p w:rsidR="00BD7735" w:rsidRPr="00BD7735" w:rsidRDefault="00A0167F" w:rsidP="00BD7735">
            <w:pPr>
              <w:jc w:val="center"/>
              <w:rPr>
                <w:sz w:val="28"/>
                <w:szCs w:val="28"/>
              </w:rPr>
            </w:pPr>
            <w:r>
              <w:rPr>
                <w:sz w:val="28"/>
                <w:szCs w:val="28"/>
              </w:rPr>
              <w:t>Н</w:t>
            </w:r>
            <w:r w:rsidR="00BD7735" w:rsidRPr="00BD7735">
              <w:rPr>
                <w:sz w:val="28"/>
                <w:szCs w:val="28"/>
              </w:rPr>
              <w:t>ЦС «Мечта»</w:t>
            </w:r>
          </w:p>
        </w:tc>
        <w:tc>
          <w:tcPr>
            <w:tcW w:w="776" w:type="dxa"/>
          </w:tcPr>
          <w:p w:rsidR="00BD7735" w:rsidRPr="00BD7735" w:rsidRDefault="00BD7735" w:rsidP="00BD7735">
            <w:pPr>
              <w:jc w:val="center"/>
              <w:rPr>
                <w:sz w:val="28"/>
                <w:szCs w:val="28"/>
              </w:rPr>
            </w:pPr>
            <w:r w:rsidRPr="00BD7735">
              <w:rPr>
                <w:sz w:val="28"/>
                <w:szCs w:val="28"/>
              </w:rPr>
              <w:t>1</w:t>
            </w:r>
          </w:p>
        </w:tc>
        <w:tc>
          <w:tcPr>
            <w:tcW w:w="870" w:type="dxa"/>
          </w:tcPr>
          <w:p w:rsidR="00BD7735" w:rsidRPr="00BD7735" w:rsidRDefault="000B5301" w:rsidP="00BD7735">
            <w:pPr>
              <w:jc w:val="center"/>
              <w:rPr>
                <w:sz w:val="28"/>
                <w:szCs w:val="28"/>
              </w:rPr>
            </w:pPr>
            <w:r>
              <w:rPr>
                <w:sz w:val="28"/>
                <w:szCs w:val="28"/>
              </w:rPr>
              <w:t>3</w:t>
            </w:r>
          </w:p>
        </w:tc>
        <w:tc>
          <w:tcPr>
            <w:tcW w:w="780" w:type="dxa"/>
          </w:tcPr>
          <w:p w:rsidR="00BD7735" w:rsidRPr="00BD7735" w:rsidRDefault="00BD7735" w:rsidP="00BD7735">
            <w:pPr>
              <w:jc w:val="center"/>
              <w:rPr>
                <w:sz w:val="28"/>
                <w:szCs w:val="28"/>
              </w:rPr>
            </w:pPr>
          </w:p>
        </w:tc>
        <w:tc>
          <w:tcPr>
            <w:tcW w:w="795" w:type="dxa"/>
          </w:tcPr>
          <w:p w:rsidR="00BD7735" w:rsidRPr="00BD7735" w:rsidRDefault="00BD7735" w:rsidP="00BD7735">
            <w:pPr>
              <w:jc w:val="center"/>
              <w:rPr>
                <w:sz w:val="28"/>
                <w:szCs w:val="28"/>
              </w:rPr>
            </w:pPr>
            <w:r w:rsidRPr="00BD7735">
              <w:rPr>
                <w:sz w:val="28"/>
                <w:szCs w:val="28"/>
              </w:rPr>
              <w:t>39</w:t>
            </w:r>
          </w:p>
        </w:tc>
        <w:tc>
          <w:tcPr>
            <w:tcW w:w="1005" w:type="dxa"/>
          </w:tcPr>
          <w:p w:rsidR="00BD7735" w:rsidRPr="00BD7735" w:rsidRDefault="000B5301" w:rsidP="00BD7735">
            <w:pPr>
              <w:jc w:val="center"/>
              <w:rPr>
                <w:sz w:val="28"/>
                <w:szCs w:val="28"/>
              </w:rPr>
            </w:pPr>
            <w:r>
              <w:rPr>
                <w:sz w:val="28"/>
                <w:szCs w:val="28"/>
              </w:rPr>
              <w:t>41</w:t>
            </w:r>
          </w:p>
        </w:tc>
        <w:tc>
          <w:tcPr>
            <w:tcW w:w="1005" w:type="dxa"/>
          </w:tcPr>
          <w:p w:rsidR="00BD7735" w:rsidRPr="00BD7735" w:rsidRDefault="000B5301" w:rsidP="00BD7735">
            <w:pPr>
              <w:jc w:val="center"/>
              <w:rPr>
                <w:sz w:val="28"/>
                <w:szCs w:val="28"/>
              </w:rPr>
            </w:pPr>
            <w:r>
              <w:rPr>
                <w:sz w:val="28"/>
                <w:szCs w:val="28"/>
              </w:rPr>
              <w:t>3</w:t>
            </w:r>
          </w:p>
        </w:tc>
      </w:tr>
      <w:tr w:rsidR="00BD7735" w:rsidRPr="00BD7735" w:rsidTr="000B5301">
        <w:tblPrEx>
          <w:tblCellMar>
            <w:top w:w="0" w:type="dxa"/>
            <w:bottom w:w="0" w:type="dxa"/>
          </w:tblCellMar>
        </w:tblPrEx>
        <w:trPr>
          <w:trHeight w:val="480"/>
        </w:trPr>
        <w:tc>
          <w:tcPr>
            <w:tcW w:w="1072" w:type="dxa"/>
          </w:tcPr>
          <w:p w:rsidR="00BD7735" w:rsidRPr="00BD7735" w:rsidRDefault="000B5301" w:rsidP="00BD7735">
            <w:pPr>
              <w:jc w:val="center"/>
              <w:rPr>
                <w:sz w:val="28"/>
                <w:szCs w:val="28"/>
              </w:rPr>
            </w:pPr>
            <w:r>
              <w:rPr>
                <w:sz w:val="28"/>
                <w:szCs w:val="28"/>
              </w:rPr>
              <w:t>5</w:t>
            </w:r>
          </w:p>
        </w:tc>
        <w:tc>
          <w:tcPr>
            <w:tcW w:w="3075" w:type="dxa"/>
          </w:tcPr>
          <w:p w:rsidR="00BD7735" w:rsidRPr="00BD7735" w:rsidRDefault="00BD7735" w:rsidP="00BD7735">
            <w:pPr>
              <w:jc w:val="center"/>
              <w:rPr>
                <w:sz w:val="28"/>
                <w:szCs w:val="28"/>
              </w:rPr>
            </w:pPr>
            <w:r w:rsidRPr="00BD7735">
              <w:rPr>
                <w:sz w:val="28"/>
                <w:szCs w:val="28"/>
              </w:rPr>
              <w:t>НАБ «Антре»</w:t>
            </w:r>
          </w:p>
        </w:tc>
        <w:tc>
          <w:tcPr>
            <w:tcW w:w="776" w:type="dxa"/>
          </w:tcPr>
          <w:p w:rsidR="00BD7735" w:rsidRPr="00BD7735" w:rsidRDefault="00BD7735" w:rsidP="00BD7735">
            <w:pPr>
              <w:jc w:val="center"/>
              <w:rPr>
                <w:sz w:val="28"/>
                <w:szCs w:val="28"/>
              </w:rPr>
            </w:pPr>
            <w:r w:rsidRPr="00BD7735">
              <w:rPr>
                <w:sz w:val="28"/>
                <w:szCs w:val="28"/>
              </w:rPr>
              <w:t>1</w:t>
            </w:r>
          </w:p>
        </w:tc>
        <w:tc>
          <w:tcPr>
            <w:tcW w:w="870" w:type="dxa"/>
          </w:tcPr>
          <w:p w:rsidR="00BD7735" w:rsidRPr="00BD7735" w:rsidRDefault="00BD7735" w:rsidP="00BD7735">
            <w:pPr>
              <w:jc w:val="center"/>
              <w:rPr>
                <w:sz w:val="28"/>
                <w:szCs w:val="28"/>
              </w:rPr>
            </w:pPr>
            <w:r w:rsidRPr="00BD7735">
              <w:rPr>
                <w:sz w:val="28"/>
                <w:szCs w:val="28"/>
              </w:rPr>
              <w:t>1</w:t>
            </w:r>
          </w:p>
        </w:tc>
        <w:tc>
          <w:tcPr>
            <w:tcW w:w="780" w:type="dxa"/>
          </w:tcPr>
          <w:p w:rsidR="00BD7735" w:rsidRPr="00BD7735" w:rsidRDefault="00BD7735" w:rsidP="00BD7735">
            <w:pPr>
              <w:jc w:val="center"/>
              <w:rPr>
                <w:sz w:val="28"/>
                <w:szCs w:val="28"/>
              </w:rPr>
            </w:pPr>
          </w:p>
        </w:tc>
        <w:tc>
          <w:tcPr>
            <w:tcW w:w="795" w:type="dxa"/>
          </w:tcPr>
          <w:p w:rsidR="00BD7735" w:rsidRPr="00BD7735" w:rsidRDefault="000B5301" w:rsidP="00BD7735">
            <w:pPr>
              <w:jc w:val="center"/>
              <w:rPr>
                <w:sz w:val="28"/>
                <w:szCs w:val="28"/>
              </w:rPr>
            </w:pPr>
            <w:r>
              <w:rPr>
                <w:sz w:val="28"/>
                <w:szCs w:val="28"/>
              </w:rPr>
              <w:t>17</w:t>
            </w:r>
          </w:p>
        </w:tc>
        <w:tc>
          <w:tcPr>
            <w:tcW w:w="1005" w:type="dxa"/>
          </w:tcPr>
          <w:p w:rsidR="00BD7735" w:rsidRPr="00BD7735" w:rsidRDefault="00BD7735" w:rsidP="00BD7735">
            <w:pPr>
              <w:jc w:val="center"/>
              <w:rPr>
                <w:sz w:val="28"/>
                <w:szCs w:val="28"/>
              </w:rPr>
            </w:pPr>
            <w:r w:rsidRPr="00BD7735">
              <w:rPr>
                <w:sz w:val="28"/>
                <w:szCs w:val="28"/>
              </w:rPr>
              <w:t>19</w:t>
            </w:r>
          </w:p>
        </w:tc>
        <w:tc>
          <w:tcPr>
            <w:tcW w:w="1005" w:type="dxa"/>
          </w:tcPr>
          <w:p w:rsidR="00BD7735" w:rsidRPr="00BD7735" w:rsidRDefault="000B5301" w:rsidP="00BD7735">
            <w:pPr>
              <w:jc w:val="center"/>
              <w:rPr>
                <w:sz w:val="28"/>
                <w:szCs w:val="28"/>
              </w:rPr>
            </w:pPr>
            <w:r>
              <w:rPr>
                <w:sz w:val="28"/>
                <w:szCs w:val="28"/>
              </w:rPr>
              <w:t>2</w:t>
            </w:r>
          </w:p>
        </w:tc>
      </w:tr>
      <w:tr w:rsidR="00BD7735" w:rsidRPr="00BD7735" w:rsidTr="000B5301">
        <w:tblPrEx>
          <w:tblCellMar>
            <w:top w:w="0" w:type="dxa"/>
            <w:bottom w:w="0" w:type="dxa"/>
          </w:tblCellMar>
        </w:tblPrEx>
        <w:trPr>
          <w:trHeight w:val="480"/>
        </w:trPr>
        <w:tc>
          <w:tcPr>
            <w:tcW w:w="1072" w:type="dxa"/>
          </w:tcPr>
          <w:p w:rsidR="00BD7735" w:rsidRPr="00BD7735" w:rsidRDefault="000B5301" w:rsidP="00BD7735">
            <w:pPr>
              <w:jc w:val="center"/>
              <w:rPr>
                <w:sz w:val="28"/>
                <w:szCs w:val="28"/>
              </w:rPr>
            </w:pPr>
            <w:r>
              <w:rPr>
                <w:sz w:val="28"/>
                <w:szCs w:val="28"/>
              </w:rPr>
              <w:t>6</w:t>
            </w:r>
          </w:p>
        </w:tc>
        <w:tc>
          <w:tcPr>
            <w:tcW w:w="3075" w:type="dxa"/>
          </w:tcPr>
          <w:p w:rsidR="00BD7735" w:rsidRPr="00BD7735" w:rsidRDefault="00BD7735" w:rsidP="00BD7735">
            <w:pPr>
              <w:jc w:val="center"/>
              <w:rPr>
                <w:sz w:val="28"/>
                <w:szCs w:val="28"/>
              </w:rPr>
            </w:pPr>
            <w:r w:rsidRPr="00BD7735">
              <w:rPr>
                <w:sz w:val="28"/>
                <w:szCs w:val="28"/>
              </w:rPr>
              <w:t>Народный театр пантомимы «А-ля-Прима»</w:t>
            </w:r>
          </w:p>
        </w:tc>
        <w:tc>
          <w:tcPr>
            <w:tcW w:w="776" w:type="dxa"/>
          </w:tcPr>
          <w:p w:rsidR="00BD7735" w:rsidRPr="00BD7735" w:rsidRDefault="00BD7735" w:rsidP="00BD7735">
            <w:pPr>
              <w:jc w:val="center"/>
              <w:rPr>
                <w:sz w:val="28"/>
                <w:szCs w:val="28"/>
              </w:rPr>
            </w:pPr>
            <w:r w:rsidRPr="00BD7735">
              <w:rPr>
                <w:sz w:val="28"/>
                <w:szCs w:val="28"/>
              </w:rPr>
              <w:t>1</w:t>
            </w:r>
          </w:p>
        </w:tc>
        <w:tc>
          <w:tcPr>
            <w:tcW w:w="870" w:type="dxa"/>
          </w:tcPr>
          <w:p w:rsidR="00BD7735" w:rsidRPr="00BD7735" w:rsidRDefault="00BD7735" w:rsidP="00BD7735">
            <w:pPr>
              <w:jc w:val="center"/>
              <w:rPr>
                <w:sz w:val="28"/>
                <w:szCs w:val="28"/>
              </w:rPr>
            </w:pPr>
            <w:r w:rsidRPr="00BD7735">
              <w:rPr>
                <w:sz w:val="28"/>
                <w:szCs w:val="28"/>
              </w:rPr>
              <w:t>1</w:t>
            </w:r>
          </w:p>
        </w:tc>
        <w:tc>
          <w:tcPr>
            <w:tcW w:w="780" w:type="dxa"/>
          </w:tcPr>
          <w:p w:rsidR="00BD7735" w:rsidRPr="00BD7735" w:rsidRDefault="00BD7735" w:rsidP="00BD7735">
            <w:pPr>
              <w:jc w:val="center"/>
              <w:rPr>
                <w:sz w:val="28"/>
                <w:szCs w:val="28"/>
              </w:rPr>
            </w:pPr>
          </w:p>
        </w:tc>
        <w:tc>
          <w:tcPr>
            <w:tcW w:w="795" w:type="dxa"/>
          </w:tcPr>
          <w:p w:rsidR="00BD7735" w:rsidRPr="00BD7735" w:rsidRDefault="00BD7735" w:rsidP="00BD7735">
            <w:pPr>
              <w:jc w:val="center"/>
              <w:rPr>
                <w:sz w:val="28"/>
                <w:szCs w:val="28"/>
              </w:rPr>
            </w:pPr>
            <w:r w:rsidRPr="00BD7735">
              <w:rPr>
                <w:sz w:val="28"/>
                <w:szCs w:val="28"/>
              </w:rPr>
              <w:t>12</w:t>
            </w:r>
          </w:p>
        </w:tc>
        <w:tc>
          <w:tcPr>
            <w:tcW w:w="1005" w:type="dxa"/>
          </w:tcPr>
          <w:p w:rsidR="00BD7735" w:rsidRPr="00BD7735" w:rsidRDefault="00BD7735" w:rsidP="00BD7735">
            <w:pPr>
              <w:jc w:val="center"/>
              <w:rPr>
                <w:sz w:val="28"/>
                <w:szCs w:val="28"/>
              </w:rPr>
            </w:pPr>
            <w:r w:rsidRPr="00BD7735">
              <w:rPr>
                <w:sz w:val="28"/>
                <w:szCs w:val="28"/>
              </w:rPr>
              <w:t>12</w:t>
            </w:r>
          </w:p>
        </w:tc>
        <w:tc>
          <w:tcPr>
            <w:tcW w:w="1005" w:type="dxa"/>
          </w:tcPr>
          <w:p w:rsidR="00BD7735" w:rsidRPr="00BD7735" w:rsidRDefault="00BD7735" w:rsidP="00BD7735">
            <w:pPr>
              <w:jc w:val="center"/>
              <w:rPr>
                <w:sz w:val="28"/>
                <w:szCs w:val="28"/>
              </w:rPr>
            </w:pPr>
            <w:r w:rsidRPr="00BD7735">
              <w:rPr>
                <w:sz w:val="28"/>
                <w:szCs w:val="28"/>
              </w:rPr>
              <w:t>0</w:t>
            </w:r>
          </w:p>
        </w:tc>
      </w:tr>
      <w:tr w:rsidR="00BD7735" w:rsidRPr="00BD7735" w:rsidTr="000B5301">
        <w:tblPrEx>
          <w:tblCellMar>
            <w:top w:w="0" w:type="dxa"/>
            <w:bottom w:w="0" w:type="dxa"/>
          </w:tblCellMar>
        </w:tblPrEx>
        <w:trPr>
          <w:trHeight w:val="480"/>
        </w:trPr>
        <w:tc>
          <w:tcPr>
            <w:tcW w:w="1072" w:type="dxa"/>
          </w:tcPr>
          <w:p w:rsidR="00BD7735" w:rsidRPr="00BD7735" w:rsidRDefault="00CD79A5" w:rsidP="00BD7735">
            <w:pPr>
              <w:jc w:val="center"/>
              <w:rPr>
                <w:sz w:val="28"/>
                <w:szCs w:val="28"/>
              </w:rPr>
            </w:pPr>
            <w:r>
              <w:rPr>
                <w:sz w:val="28"/>
                <w:szCs w:val="28"/>
              </w:rPr>
              <w:lastRenderedPageBreak/>
              <w:t>7</w:t>
            </w:r>
          </w:p>
        </w:tc>
        <w:tc>
          <w:tcPr>
            <w:tcW w:w="3075" w:type="dxa"/>
          </w:tcPr>
          <w:p w:rsidR="00BD7735" w:rsidRPr="00BD7735" w:rsidRDefault="00BD7735" w:rsidP="00BD7735">
            <w:pPr>
              <w:jc w:val="center"/>
              <w:rPr>
                <w:sz w:val="28"/>
                <w:szCs w:val="28"/>
              </w:rPr>
            </w:pPr>
            <w:r w:rsidRPr="00BD7735">
              <w:rPr>
                <w:sz w:val="28"/>
                <w:szCs w:val="28"/>
              </w:rPr>
              <w:t>Образцовая студия прикладного творчества «Мастерица»</w:t>
            </w:r>
          </w:p>
        </w:tc>
        <w:tc>
          <w:tcPr>
            <w:tcW w:w="776" w:type="dxa"/>
          </w:tcPr>
          <w:p w:rsidR="00BD7735" w:rsidRPr="00BD7735" w:rsidRDefault="00BD7735" w:rsidP="00BD7735">
            <w:pPr>
              <w:jc w:val="center"/>
              <w:rPr>
                <w:sz w:val="28"/>
                <w:szCs w:val="28"/>
              </w:rPr>
            </w:pPr>
            <w:r w:rsidRPr="00BD7735">
              <w:rPr>
                <w:sz w:val="28"/>
                <w:szCs w:val="28"/>
              </w:rPr>
              <w:t>1</w:t>
            </w:r>
          </w:p>
        </w:tc>
        <w:tc>
          <w:tcPr>
            <w:tcW w:w="870" w:type="dxa"/>
          </w:tcPr>
          <w:p w:rsidR="00BD7735" w:rsidRPr="00BD7735" w:rsidRDefault="00BD7735" w:rsidP="00BD7735">
            <w:pPr>
              <w:jc w:val="center"/>
              <w:rPr>
                <w:sz w:val="28"/>
                <w:szCs w:val="28"/>
              </w:rPr>
            </w:pPr>
            <w:r w:rsidRPr="00BD7735">
              <w:rPr>
                <w:sz w:val="28"/>
                <w:szCs w:val="28"/>
              </w:rPr>
              <w:t>1</w:t>
            </w:r>
          </w:p>
        </w:tc>
        <w:tc>
          <w:tcPr>
            <w:tcW w:w="780" w:type="dxa"/>
          </w:tcPr>
          <w:p w:rsidR="00BD7735" w:rsidRPr="00BD7735" w:rsidRDefault="00BD7735" w:rsidP="00BD7735">
            <w:pPr>
              <w:jc w:val="center"/>
              <w:rPr>
                <w:sz w:val="28"/>
                <w:szCs w:val="28"/>
              </w:rPr>
            </w:pPr>
          </w:p>
        </w:tc>
        <w:tc>
          <w:tcPr>
            <w:tcW w:w="795" w:type="dxa"/>
          </w:tcPr>
          <w:p w:rsidR="00BD7735" w:rsidRPr="00BD7735" w:rsidRDefault="00BD7735" w:rsidP="00BD7735">
            <w:pPr>
              <w:jc w:val="center"/>
              <w:rPr>
                <w:sz w:val="28"/>
                <w:szCs w:val="28"/>
              </w:rPr>
            </w:pPr>
            <w:r w:rsidRPr="00BD7735">
              <w:rPr>
                <w:sz w:val="28"/>
                <w:szCs w:val="28"/>
              </w:rPr>
              <w:t>15</w:t>
            </w:r>
          </w:p>
        </w:tc>
        <w:tc>
          <w:tcPr>
            <w:tcW w:w="1005" w:type="dxa"/>
          </w:tcPr>
          <w:p w:rsidR="00BD7735" w:rsidRPr="00BD7735" w:rsidRDefault="00BD7735" w:rsidP="00BD7735">
            <w:pPr>
              <w:jc w:val="center"/>
              <w:rPr>
                <w:sz w:val="28"/>
                <w:szCs w:val="28"/>
              </w:rPr>
            </w:pPr>
            <w:r w:rsidRPr="00BD7735">
              <w:rPr>
                <w:sz w:val="28"/>
                <w:szCs w:val="28"/>
              </w:rPr>
              <w:t>15</w:t>
            </w:r>
          </w:p>
        </w:tc>
        <w:tc>
          <w:tcPr>
            <w:tcW w:w="1005" w:type="dxa"/>
          </w:tcPr>
          <w:p w:rsidR="00BD7735" w:rsidRPr="00BD7735" w:rsidRDefault="00BD7735" w:rsidP="00BD7735">
            <w:pPr>
              <w:jc w:val="center"/>
              <w:rPr>
                <w:sz w:val="28"/>
                <w:szCs w:val="28"/>
              </w:rPr>
            </w:pPr>
            <w:r w:rsidRPr="00BD7735">
              <w:rPr>
                <w:sz w:val="28"/>
                <w:szCs w:val="28"/>
              </w:rPr>
              <w:t>0</w:t>
            </w:r>
          </w:p>
        </w:tc>
      </w:tr>
      <w:tr w:rsidR="00BD7735" w:rsidRPr="00BD7735" w:rsidTr="000B5301">
        <w:tblPrEx>
          <w:tblCellMar>
            <w:top w:w="0" w:type="dxa"/>
            <w:bottom w:w="0" w:type="dxa"/>
          </w:tblCellMar>
        </w:tblPrEx>
        <w:trPr>
          <w:trHeight w:val="480"/>
        </w:trPr>
        <w:tc>
          <w:tcPr>
            <w:tcW w:w="1072" w:type="dxa"/>
          </w:tcPr>
          <w:p w:rsidR="00BD7735" w:rsidRPr="00BD7735" w:rsidRDefault="00CD79A5" w:rsidP="00BD7735">
            <w:pPr>
              <w:jc w:val="center"/>
              <w:rPr>
                <w:sz w:val="28"/>
                <w:szCs w:val="28"/>
              </w:rPr>
            </w:pPr>
            <w:r>
              <w:rPr>
                <w:sz w:val="28"/>
                <w:szCs w:val="28"/>
              </w:rPr>
              <w:t>8</w:t>
            </w:r>
          </w:p>
        </w:tc>
        <w:tc>
          <w:tcPr>
            <w:tcW w:w="3075" w:type="dxa"/>
          </w:tcPr>
          <w:p w:rsidR="00BD7735" w:rsidRPr="00BD7735" w:rsidRDefault="00BD7735" w:rsidP="00BD7735">
            <w:pPr>
              <w:jc w:val="center"/>
              <w:rPr>
                <w:sz w:val="28"/>
                <w:szCs w:val="28"/>
              </w:rPr>
            </w:pPr>
            <w:r w:rsidRPr="00BD7735">
              <w:rPr>
                <w:sz w:val="28"/>
                <w:szCs w:val="28"/>
              </w:rPr>
              <w:t xml:space="preserve">Студия </w:t>
            </w:r>
            <w:r w:rsidR="00A0167F" w:rsidRPr="00BD7735">
              <w:rPr>
                <w:sz w:val="28"/>
                <w:szCs w:val="28"/>
              </w:rPr>
              <w:t>декоративно</w:t>
            </w:r>
            <w:r w:rsidRPr="00BD7735">
              <w:rPr>
                <w:sz w:val="28"/>
                <w:szCs w:val="28"/>
              </w:rPr>
              <w:t>-прикладного искусства «Сундучок»</w:t>
            </w:r>
          </w:p>
        </w:tc>
        <w:tc>
          <w:tcPr>
            <w:tcW w:w="776" w:type="dxa"/>
          </w:tcPr>
          <w:p w:rsidR="00BD7735" w:rsidRPr="00BD7735" w:rsidRDefault="00BD7735" w:rsidP="00BD7735">
            <w:pPr>
              <w:jc w:val="center"/>
              <w:rPr>
                <w:sz w:val="28"/>
                <w:szCs w:val="28"/>
              </w:rPr>
            </w:pPr>
            <w:r w:rsidRPr="00BD7735">
              <w:rPr>
                <w:sz w:val="28"/>
                <w:szCs w:val="28"/>
              </w:rPr>
              <w:t>1</w:t>
            </w:r>
          </w:p>
        </w:tc>
        <w:tc>
          <w:tcPr>
            <w:tcW w:w="870" w:type="dxa"/>
          </w:tcPr>
          <w:p w:rsidR="00BD7735" w:rsidRPr="00BD7735" w:rsidRDefault="00BD7735" w:rsidP="00BD7735">
            <w:pPr>
              <w:jc w:val="center"/>
              <w:rPr>
                <w:sz w:val="28"/>
                <w:szCs w:val="28"/>
              </w:rPr>
            </w:pPr>
            <w:r w:rsidRPr="00BD7735">
              <w:rPr>
                <w:sz w:val="28"/>
                <w:szCs w:val="28"/>
              </w:rPr>
              <w:t>1</w:t>
            </w:r>
          </w:p>
        </w:tc>
        <w:tc>
          <w:tcPr>
            <w:tcW w:w="780" w:type="dxa"/>
          </w:tcPr>
          <w:p w:rsidR="00BD7735" w:rsidRPr="00BD7735" w:rsidRDefault="00BD7735" w:rsidP="00BD7735">
            <w:pPr>
              <w:jc w:val="center"/>
              <w:rPr>
                <w:sz w:val="28"/>
                <w:szCs w:val="28"/>
              </w:rPr>
            </w:pPr>
          </w:p>
        </w:tc>
        <w:tc>
          <w:tcPr>
            <w:tcW w:w="795" w:type="dxa"/>
          </w:tcPr>
          <w:p w:rsidR="00BD7735" w:rsidRPr="00BD7735" w:rsidRDefault="00BD7735" w:rsidP="00BD7735">
            <w:pPr>
              <w:jc w:val="center"/>
              <w:rPr>
                <w:sz w:val="28"/>
                <w:szCs w:val="28"/>
              </w:rPr>
            </w:pPr>
            <w:r w:rsidRPr="00BD7735">
              <w:rPr>
                <w:sz w:val="28"/>
                <w:szCs w:val="28"/>
              </w:rPr>
              <w:t>7</w:t>
            </w:r>
          </w:p>
        </w:tc>
        <w:tc>
          <w:tcPr>
            <w:tcW w:w="1005" w:type="dxa"/>
          </w:tcPr>
          <w:p w:rsidR="00BD7735" w:rsidRPr="00BD7735" w:rsidRDefault="00BD7735" w:rsidP="00BD7735">
            <w:pPr>
              <w:jc w:val="center"/>
              <w:rPr>
                <w:sz w:val="28"/>
                <w:szCs w:val="28"/>
              </w:rPr>
            </w:pPr>
            <w:r w:rsidRPr="00BD7735">
              <w:rPr>
                <w:sz w:val="28"/>
                <w:szCs w:val="28"/>
              </w:rPr>
              <w:t>10</w:t>
            </w:r>
          </w:p>
        </w:tc>
        <w:tc>
          <w:tcPr>
            <w:tcW w:w="1005" w:type="dxa"/>
          </w:tcPr>
          <w:p w:rsidR="00BD7735" w:rsidRPr="00BD7735" w:rsidRDefault="000B5301" w:rsidP="00BD7735">
            <w:pPr>
              <w:jc w:val="center"/>
              <w:rPr>
                <w:sz w:val="28"/>
                <w:szCs w:val="28"/>
              </w:rPr>
            </w:pPr>
            <w:r>
              <w:rPr>
                <w:sz w:val="28"/>
                <w:szCs w:val="28"/>
              </w:rPr>
              <w:t>3</w:t>
            </w:r>
          </w:p>
        </w:tc>
      </w:tr>
      <w:tr w:rsidR="00BD7735" w:rsidRPr="00BD7735" w:rsidTr="000B5301">
        <w:tblPrEx>
          <w:tblCellMar>
            <w:top w:w="0" w:type="dxa"/>
            <w:bottom w:w="0" w:type="dxa"/>
          </w:tblCellMar>
        </w:tblPrEx>
        <w:trPr>
          <w:trHeight w:val="480"/>
        </w:trPr>
        <w:tc>
          <w:tcPr>
            <w:tcW w:w="1072" w:type="dxa"/>
          </w:tcPr>
          <w:p w:rsidR="00BD7735" w:rsidRPr="00BD7735" w:rsidRDefault="00CD79A5" w:rsidP="00BD7735">
            <w:pPr>
              <w:jc w:val="center"/>
              <w:rPr>
                <w:sz w:val="28"/>
                <w:szCs w:val="28"/>
              </w:rPr>
            </w:pPr>
            <w:r>
              <w:rPr>
                <w:sz w:val="28"/>
                <w:szCs w:val="28"/>
              </w:rPr>
              <w:t>9</w:t>
            </w:r>
          </w:p>
        </w:tc>
        <w:tc>
          <w:tcPr>
            <w:tcW w:w="3075" w:type="dxa"/>
          </w:tcPr>
          <w:p w:rsidR="00BD7735" w:rsidRPr="00BD7735" w:rsidRDefault="00BD7735" w:rsidP="00BD7735">
            <w:pPr>
              <w:jc w:val="center"/>
              <w:rPr>
                <w:sz w:val="28"/>
                <w:szCs w:val="28"/>
              </w:rPr>
            </w:pPr>
            <w:r w:rsidRPr="00BD7735">
              <w:rPr>
                <w:sz w:val="28"/>
                <w:szCs w:val="28"/>
              </w:rPr>
              <w:t>Народный ансамбль «Казачье братство»</w:t>
            </w:r>
          </w:p>
        </w:tc>
        <w:tc>
          <w:tcPr>
            <w:tcW w:w="776" w:type="dxa"/>
          </w:tcPr>
          <w:p w:rsidR="00BD7735" w:rsidRPr="00BD7735" w:rsidRDefault="00BD7735" w:rsidP="00BD7735">
            <w:pPr>
              <w:jc w:val="center"/>
              <w:rPr>
                <w:sz w:val="28"/>
                <w:szCs w:val="28"/>
              </w:rPr>
            </w:pPr>
            <w:r w:rsidRPr="00BD7735">
              <w:rPr>
                <w:sz w:val="28"/>
                <w:szCs w:val="28"/>
              </w:rPr>
              <w:t>1</w:t>
            </w:r>
          </w:p>
        </w:tc>
        <w:tc>
          <w:tcPr>
            <w:tcW w:w="870" w:type="dxa"/>
          </w:tcPr>
          <w:p w:rsidR="00BD7735" w:rsidRPr="00BD7735" w:rsidRDefault="00BD7735" w:rsidP="00BD7735">
            <w:pPr>
              <w:jc w:val="center"/>
              <w:rPr>
                <w:sz w:val="28"/>
                <w:szCs w:val="28"/>
              </w:rPr>
            </w:pPr>
            <w:r w:rsidRPr="00BD7735">
              <w:rPr>
                <w:sz w:val="28"/>
                <w:szCs w:val="28"/>
              </w:rPr>
              <w:t>1</w:t>
            </w:r>
          </w:p>
        </w:tc>
        <w:tc>
          <w:tcPr>
            <w:tcW w:w="780" w:type="dxa"/>
          </w:tcPr>
          <w:p w:rsidR="00BD7735" w:rsidRPr="00BD7735" w:rsidRDefault="00BD7735" w:rsidP="00BD7735">
            <w:pPr>
              <w:jc w:val="center"/>
              <w:rPr>
                <w:sz w:val="28"/>
                <w:szCs w:val="28"/>
              </w:rPr>
            </w:pPr>
          </w:p>
        </w:tc>
        <w:tc>
          <w:tcPr>
            <w:tcW w:w="795" w:type="dxa"/>
          </w:tcPr>
          <w:p w:rsidR="00BD7735" w:rsidRPr="00BD7735" w:rsidRDefault="00BD7735" w:rsidP="00BD7735">
            <w:pPr>
              <w:jc w:val="center"/>
              <w:rPr>
                <w:sz w:val="28"/>
                <w:szCs w:val="28"/>
              </w:rPr>
            </w:pPr>
            <w:r w:rsidRPr="00BD7735">
              <w:rPr>
                <w:sz w:val="28"/>
                <w:szCs w:val="28"/>
              </w:rPr>
              <w:t>15</w:t>
            </w:r>
          </w:p>
        </w:tc>
        <w:tc>
          <w:tcPr>
            <w:tcW w:w="1005" w:type="dxa"/>
          </w:tcPr>
          <w:p w:rsidR="00BD7735" w:rsidRPr="00BD7735" w:rsidRDefault="00BD7735" w:rsidP="00BD7735">
            <w:pPr>
              <w:jc w:val="center"/>
              <w:rPr>
                <w:sz w:val="28"/>
                <w:szCs w:val="28"/>
              </w:rPr>
            </w:pPr>
            <w:r w:rsidRPr="00BD7735">
              <w:rPr>
                <w:sz w:val="28"/>
                <w:szCs w:val="28"/>
              </w:rPr>
              <w:t>15</w:t>
            </w:r>
          </w:p>
        </w:tc>
        <w:tc>
          <w:tcPr>
            <w:tcW w:w="1005" w:type="dxa"/>
          </w:tcPr>
          <w:p w:rsidR="00BD7735" w:rsidRPr="00BD7735" w:rsidRDefault="00BD7735" w:rsidP="00BD7735">
            <w:pPr>
              <w:jc w:val="center"/>
              <w:rPr>
                <w:sz w:val="28"/>
                <w:szCs w:val="28"/>
              </w:rPr>
            </w:pPr>
            <w:r w:rsidRPr="00BD7735">
              <w:rPr>
                <w:sz w:val="28"/>
                <w:szCs w:val="28"/>
              </w:rPr>
              <w:t>0</w:t>
            </w:r>
          </w:p>
        </w:tc>
      </w:tr>
      <w:tr w:rsidR="00493080" w:rsidRPr="00BD7735" w:rsidTr="000B5301">
        <w:tblPrEx>
          <w:tblCellMar>
            <w:top w:w="0" w:type="dxa"/>
            <w:bottom w:w="0" w:type="dxa"/>
          </w:tblCellMar>
        </w:tblPrEx>
        <w:trPr>
          <w:trHeight w:val="480"/>
        </w:trPr>
        <w:tc>
          <w:tcPr>
            <w:tcW w:w="1072" w:type="dxa"/>
          </w:tcPr>
          <w:p w:rsidR="00493080" w:rsidRPr="00BD7735" w:rsidRDefault="00CD79A5" w:rsidP="00BD7735">
            <w:pPr>
              <w:jc w:val="center"/>
              <w:rPr>
                <w:sz w:val="28"/>
                <w:szCs w:val="28"/>
              </w:rPr>
            </w:pPr>
            <w:r>
              <w:rPr>
                <w:sz w:val="28"/>
                <w:szCs w:val="28"/>
              </w:rPr>
              <w:t>10</w:t>
            </w:r>
          </w:p>
        </w:tc>
        <w:tc>
          <w:tcPr>
            <w:tcW w:w="3075" w:type="dxa"/>
          </w:tcPr>
          <w:p w:rsidR="00493080" w:rsidRPr="00BD7735" w:rsidRDefault="00493080" w:rsidP="00BD7735">
            <w:pPr>
              <w:jc w:val="center"/>
              <w:rPr>
                <w:sz w:val="28"/>
                <w:szCs w:val="28"/>
              </w:rPr>
            </w:pPr>
            <w:r>
              <w:rPr>
                <w:sz w:val="28"/>
                <w:szCs w:val="28"/>
              </w:rPr>
              <w:t>Образцовый ансамбль «Сударушка»</w:t>
            </w:r>
          </w:p>
        </w:tc>
        <w:tc>
          <w:tcPr>
            <w:tcW w:w="776" w:type="dxa"/>
          </w:tcPr>
          <w:p w:rsidR="00493080" w:rsidRPr="00BD7735" w:rsidRDefault="00493080" w:rsidP="00BD7735">
            <w:pPr>
              <w:jc w:val="center"/>
              <w:rPr>
                <w:sz w:val="28"/>
                <w:szCs w:val="28"/>
              </w:rPr>
            </w:pPr>
            <w:r>
              <w:rPr>
                <w:sz w:val="28"/>
                <w:szCs w:val="28"/>
              </w:rPr>
              <w:t>1</w:t>
            </w:r>
          </w:p>
        </w:tc>
        <w:tc>
          <w:tcPr>
            <w:tcW w:w="870" w:type="dxa"/>
          </w:tcPr>
          <w:p w:rsidR="00493080" w:rsidRPr="00BD7735" w:rsidRDefault="00493080" w:rsidP="00BD7735">
            <w:pPr>
              <w:jc w:val="center"/>
              <w:rPr>
                <w:sz w:val="28"/>
                <w:szCs w:val="28"/>
              </w:rPr>
            </w:pPr>
            <w:r>
              <w:rPr>
                <w:sz w:val="28"/>
                <w:szCs w:val="28"/>
              </w:rPr>
              <w:t>1</w:t>
            </w:r>
          </w:p>
        </w:tc>
        <w:tc>
          <w:tcPr>
            <w:tcW w:w="780" w:type="dxa"/>
          </w:tcPr>
          <w:p w:rsidR="00493080" w:rsidRPr="00BD7735" w:rsidRDefault="00493080" w:rsidP="00BD7735">
            <w:pPr>
              <w:jc w:val="center"/>
              <w:rPr>
                <w:sz w:val="28"/>
                <w:szCs w:val="28"/>
              </w:rPr>
            </w:pPr>
          </w:p>
        </w:tc>
        <w:tc>
          <w:tcPr>
            <w:tcW w:w="795" w:type="dxa"/>
          </w:tcPr>
          <w:p w:rsidR="00493080" w:rsidRPr="00BD7735" w:rsidRDefault="00493080" w:rsidP="00BD7735">
            <w:pPr>
              <w:jc w:val="center"/>
              <w:rPr>
                <w:sz w:val="28"/>
                <w:szCs w:val="28"/>
              </w:rPr>
            </w:pPr>
            <w:r>
              <w:rPr>
                <w:sz w:val="28"/>
                <w:szCs w:val="28"/>
              </w:rPr>
              <w:t>15</w:t>
            </w:r>
          </w:p>
        </w:tc>
        <w:tc>
          <w:tcPr>
            <w:tcW w:w="1005" w:type="dxa"/>
          </w:tcPr>
          <w:p w:rsidR="00493080" w:rsidRPr="00BD7735" w:rsidRDefault="00493080" w:rsidP="00BD7735">
            <w:pPr>
              <w:jc w:val="center"/>
              <w:rPr>
                <w:sz w:val="28"/>
                <w:szCs w:val="28"/>
              </w:rPr>
            </w:pPr>
            <w:r>
              <w:rPr>
                <w:sz w:val="28"/>
                <w:szCs w:val="28"/>
              </w:rPr>
              <w:t>15</w:t>
            </w:r>
          </w:p>
        </w:tc>
        <w:tc>
          <w:tcPr>
            <w:tcW w:w="1005" w:type="dxa"/>
          </w:tcPr>
          <w:p w:rsidR="00493080" w:rsidRPr="00BD7735" w:rsidRDefault="00493080" w:rsidP="00BD7735">
            <w:pPr>
              <w:jc w:val="center"/>
              <w:rPr>
                <w:sz w:val="28"/>
                <w:szCs w:val="28"/>
              </w:rPr>
            </w:pPr>
            <w:r>
              <w:rPr>
                <w:sz w:val="28"/>
                <w:szCs w:val="28"/>
              </w:rPr>
              <w:t>0</w:t>
            </w:r>
          </w:p>
        </w:tc>
      </w:tr>
    </w:tbl>
    <w:p w:rsidR="00BD7735" w:rsidRPr="00BD7735" w:rsidRDefault="00BD7735" w:rsidP="00BD7735">
      <w:pPr>
        <w:suppressAutoHyphens w:val="0"/>
        <w:ind w:firstLine="540"/>
        <w:jc w:val="both"/>
        <w:rPr>
          <w:sz w:val="28"/>
          <w:szCs w:val="28"/>
          <w:lang w:eastAsia="ru-RU"/>
        </w:rPr>
      </w:pPr>
    </w:p>
    <w:p w:rsidR="00BD7735" w:rsidRPr="00BD7735" w:rsidRDefault="00BD7735" w:rsidP="00BD7735">
      <w:pPr>
        <w:suppressAutoHyphens w:val="0"/>
        <w:ind w:firstLine="540"/>
        <w:jc w:val="both"/>
        <w:rPr>
          <w:sz w:val="28"/>
          <w:szCs w:val="28"/>
          <w:lang w:eastAsia="ru-RU"/>
        </w:rPr>
      </w:pPr>
    </w:p>
    <w:p w:rsidR="00BD7735" w:rsidRPr="00BD7735" w:rsidRDefault="00BD7735" w:rsidP="00BD7735">
      <w:pPr>
        <w:rPr>
          <w:sz w:val="32"/>
          <w:szCs w:val="32"/>
        </w:rPr>
      </w:pPr>
      <w:r w:rsidRPr="00BD7735">
        <w:rPr>
          <w:sz w:val="32"/>
          <w:szCs w:val="32"/>
        </w:rPr>
        <w:t>Анализ состояния любительских объединений, клубов по интересам</w:t>
      </w:r>
      <w:r w:rsidR="000B5301">
        <w:rPr>
          <w:sz w:val="32"/>
          <w:szCs w:val="32"/>
        </w:rPr>
        <w:t xml:space="preserve"> за 2021-2022</w:t>
      </w:r>
      <w:r w:rsidRPr="00BD7735">
        <w:rPr>
          <w:sz w:val="32"/>
          <w:szCs w:val="32"/>
        </w:rPr>
        <w:t>гг.:</w:t>
      </w:r>
    </w:p>
    <w:p w:rsidR="00BD7735" w:rsidRPr="00BD7735" w:rsidRDefault="00BD7735" w:rsidP="00BD7735">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3030"/>
        <w:gridCol w:w="856"/>
        <w:gridCol w:w="900"/>
        <w:gridCol w:w="855"/>
        <w:gridCol w:w="900"/>
        <w:gridCol w:w="870"/>
        <w:gridCol w:w="1106"/>
      </w:tblGrid>
      <w:tr w:rsidR="00BD7735" w:rsidRPr="00BD7735" w:rsidTr="00BD7735">
        <w:tblPrEx>
          <w:tblCellMar>
            <w:top w:w="0" w:type="dxa"/>
            <w:bottom w:w="0" w:type="dxa"/>
          </w:tblCellMar>
        </w:tblPrEx>
        <w:trPr>
          <w:trHeight w:val="540"/>
        </w:trPr>
        <w:tc>
          <w:tcPr>
            <w:tcW w:w="522" w:type="dxa"/>
            <w:vMerge w:val="restart"/>
          </w:tcPr>
          <w:p w:rsidR="00BD7735" w:rsidRPr="00BD7735" w:rsidRDefault="00BD7735" w:rsidP="00BD7735">
            <w:pPr>
              <w:jc w:val="center"/>
              <w:rPr>
                <w:b/>
                <w:sz w:val="28"/>
                <w:szCs w:val="28"/>
              </w:rPr>
            </w:pPr>
            <w:r w:rsidRPr="00BD7735">
              <w:rPr>
                <w:b/>
                <w:sz w:val="28"/>
                <w:szCs w:val="28"/>
              </w:rPr>
              <w:t>№</w:t>
            </w:r>
          </w:p>
          <w:p w:rsidR="00BD7735" w:rsidRPr="00BD7735" w:rsidRDefault="00BD7735" w:rsidP="00BD7735">
            <w:pPr>
              <w:jc w:val="center"/>
              <w:rPr>
                <w:b/>
                <w:sz w:val="28"/>
                <w:szCs w:val="28"/>
              </w:rPr>
            </w:pPr>
          </w:p>
        </w:tc>
        <w:tc>
          <w:tcPr>
            <w:tcW w:w="3030" w:type="dxa"/>
            <w:vMerge w:val="restart"/>
          </w:tcPr>
          <w:p w:rsidR="00BD7735" w:rsidRPr="00BD7735" w:rsidRDefault="00BD7735" w:rsidP="00BD7735">
            <w:pPr>
              <w:jc w:val="center"/>
              <w:rPr>
                <w:b/>
                <w:sz w:val="28"/>
                <w:szCs w:val="28"/>
              </w:rPr>
            </w:pPr>
            <w:r w:rsidRPr="00BD7735">
              <w:rPr>
                <w:b/>
                <w:sz w:val="28"/>
                <w:szCs w:val="28"/>
              </w:rPr>
              <w:t>Направленная деятельность</w:t>
            </w:r>
          </w:p>
          <w:p w:rsidR="00BD7735" w:rsidRPr="00BD7735" w:rsidRDefault="00BD7735" w:rsidP="00BD7735">
            <w:pPr>
              <w:jc w:val="center"/>
              <w:rPr>
                <w:b/>
                <w:sz w:val="28"/>
                <w:szCs w:val="28"/>
              </w:rPr>
            </w:pPr>
          </w:p>
        </w:tc>
        <w:tc>
          <w:tcPr>
            <w:tcW w:w="2611" w:type="dxa"/>
            <w:gridSpan w:val="3"/>
          </w:tcPr>
          <w:p w:rsidR="00BD7735" w:rsidRPr="00BD7735" w:rsidRDefault="00BD7735" w:rsidP="00BD7735">
            <w:pPr>
              <w:jc w:val="center"/>
              <w:rPr>
                <w:b/>
                <w:sz w:val="28"/>
                <w:szCs w:val="28"/>
              </w:rPr>
            </w:pPr>
            <w:r w:rsidRPr="00BD7735">
              <w:rPr>
                <w:b/>
                <w:sz w:val="28"/>
                <w:szCs w:val="28"/>
              </w:rPr>
              <w:t>Число КЛО</w:t>
            </w:r>
          </w:p>
        </w:tc>
        <w:tc>
          <w:tcPr>
            <w:tcW w:w="2876" w:type="dxa"/>
            <w:gridSpan w:val="3"/>
          </w:tcPr>
          <w:p w:rsidR="00BD7735" w:rsidRPr="00BD7735" w:rsidRDefault="00BD7735" w:rsidP="00BD7735">
            <w:pPr>
              <w:jc w:val="center"/>
              <w:rPr>
                <w:b/>
                <w:sz w:val="28"/>
                <w:szCs w:val="28"/>
              </w:rPr>
            </w:pPr>
            <w:r w:rsidRPr="00BD7735">
              <w:rPr>
                <w:b/>
                <w:sz w:val="28"/>
                <w:szCs w:val="28"/>
              </w:rPr>
              <w:t>Число участников в них</w:t>
            </w:r>
          </w:p>
        </w:tc>
      </w:tr>
      <w:tr w:rsidR="00BD7735" w:rsidRPr="00BD7735" w:rsidTr="00BD7735">
        <w:tblPrEx>
          <w:tblCellMar>
            <w:top w:w="0" w:type="dxa"/>
            <w:bottom w:w="0" w:type="dxa"/>
          </w:tblCellMar>
        </w:tblPrEx>
        <w:trPr>
          <w:trHeight w:val="365"/>
        </w:trPr>
        <w:tc>
          <w:tcPr>
            <w:tcW w:w="522" w:type="dxa"/>
            <w:vMerge/>
          </w:tcPr>
          <w:p w:rsidR="00BD7735" w:rsidRPr="00BD7735" w:rsidRDefault="00BD7735" w:rsidP="00BD7735">
            <w:pPr>
              <w:jc w:val="center"/>
              <w:rPr>
                <w:b/>
                <w:sz w:val="28"/>
                <w:szCs w:val="28"/>
              </w:rPr>
            </w:pPr>
          </w:p>
        </w:tc>
        <w:tc>
          <w:tcPr>
            <w:tcW w:w="3030" w:type="dxa"/>
            <w:vMerge/>
          </w:tcPr>
          <w:p w:rsidR="00BD7735" w:rsidRPr="00BD7735" w:rsidRDefault="00BD7735" w:rsidP="00BD7735">
            <w:pPr>
              <w:jc w:val="center"/>
              <w:rPr>
                <w:b/>
                <w:sz w:val="28"/>
                <w:szCs w:val="28"/>
              </w:rPr>
            </w:pPr>
          </w:p>
        </w:tc>
        <w:tc>
          <w:tcPr>
            <w:tcW w:w="856" w:type="dxa"/>
          </w:tcPr>
          <w:p w:rsidR="00BD7735" w:rsidRPr="00BD7735" w:rsidRDefault="000B5301" w:rsidP="00BD7735">
            <w:pPr>
              <w:jc w:val="center"/>
              <w:rPr>
                <w:b/>
                <w:sz w:val="28"/>
                <w:szCs w:val="28"/>
              </w:rPr>
            </w:pPr>
            <w:r>
              <w:rPr>
                <w:b/>
                <w:sz w:val="28"/>
                <w:szCs w:val="28"/>
              </w:rPr>
              <w:t>2021</w:t>
            </w:r>
          </w:p>
        </w:tc>
        <w:tc>
          <w:tcPr>
            <w:tcW w:w="900" w:type="dxa"/>
          </w:tcPr>
          <w:p w:rsidR="00BD7735" w:rsidRPr="00BD7735" w:rsidRDefault="000B5301" w:rsidP="00BD7735">
            <w:pPr>
              <w:jc w:val="center"/>
              <w:rPr>
                <w:b/>
                <w:sz w:val="28"/>
                <w:szCs w:val="28"/>
              </w:rPr>
            </w:pPr>
            <w:r>
              <w:rPr>
                <w:b/>
                <w:sz w:val="28"/>
                <w:szCs w:val="28"/>
              </w:rPr>
              <w:t>2022</w:t>
            </w:r>
          </w:p>
        </w:tc>
        <w:tc>
          <w:tcPr>
            <w:tcW w:w="855" w:type="dxa"/>
          </w:tcPr>
          <w:p w:rsidR="00BD7735" w:rsidRPr="00BD7735" w:rsidRDefault="00BD7735" w:rsidP="00BD7735">
            <w:pPr>
              <w:jc w:val="center"/>
              <w:rPr>
                <w:b/>
                <w:sz w:val="28"/>
                <w:szCs w:val="28"/>
              </w:rPr>
            </w:pPr>
            <w:r w:rsidRPr="00BD7735">
              <w:rPr>
                <w:b/>
                <w:sz w:val="28"/>
                <w:szCs w:val="28"/>
              </w:rPr>
              <w:t>+/-</w:t>
            </w:r>
          </w:p>
        </w:tc>
        <w:tc>
          <w:tcPr>
            <w:tcW w:w="900" w:type="dxa"/>
          </w:tcPr>
          <w:p w:rsidR="00BD7735" w:rsidRPr="00BD7735" w:rsidRDefault="000B5301" w:rsidP="00BD7735">
            <w:pPr>
              <w:jc w:val="center"/>
              <w:rPr>
                <w:b/>
                <w:sz w:val="28"/>
                <w:szCs w:val="28"/>
              </w:rPr>
            </w:pPr>
            <w:r>
              <w:rPr>
                <w:b/>
                <w:sz w:val="28"/>
                <w:szCs w:val="28"/>
              </w:rPr>
              <w:t>2021</w:t>
            </w:r>
          </w:p>
        </w:tc>
        <w:tc>
          <w:tcPr>
            <w:tcW w:w="870" w:type="dxa"/>
          </w:tcPr>
          <w:p w:rsidR="00BD7735" w:rsidRPr="00BD7735" w:rsidRDefault="000B5301" w:rsidP="00BD7735">
            <w:pPr>
              <w:jc w:val="center"/>
              <w:rPr>
                <w:b/>
                <w:sz w:val="28"/>
                <w:szCs w:val="28"/>
              </w:rPr>
            </w:pPr>
            <w:r>
              <w:rPr>
                <w:b/>
                <w:sz w:val="28"/>
                <w:szCs w:val="28"/>
              </w:rPr>
              <w:t>2022</w:t>
            </w:r>
          </w:p>
        </w:tc>
        <w:tc>
          <w:tcPr>
            <w:tcW w:w="1106" w:type="dxa"/>
          </w:tcPr>
          <w:p w:rsidR="00BD7735" w:rsidRPr="00BD7735" w:rsidRDefault="00BD7735" w:rsidP="00BD7735">
            <w:pPr>
              <w:jc w:val="center"/>
              <w:rPr>
                <w:b/>
                <w:sz w:val="28"/>
                <w:szCs w:val="28"/>
              </w:rPr>
            </w:pPr>
            <w:r w:rsidRPr="00BD7735">
              <w:rPr>
                <w:b/>
                <w:sz w:val="28"/>
                <w:szCs w:val="28"/>
              </w:rPr>
              <w:t>+/-</w:t>
            </w:r>
          </w:p>
        </w:tc>
      </w:tr>
      <w:tr w:rsidR="00BD7735" w:rsidRPr="00BD7735" w:rsidTr="00BD7735">
        <w:tblPrEx>
          <w:tblCellMar>
            <w:top w:w="0" w:type="dxa"/>
            <w:bottom w:w="0" w:type="dxa"/>
          </w:tblCellMar>
        </w:tblPrEx>
        <w:trPr>
          <w:trHeight w:val="365"/>
        </w:trPr>
        <w:tc>
          <w:tcPr>
            <w:tcW w:w="522" w:type="dxa"/>
          </w:tcPr>
          <w:p w:rsidR="00BD7735" w:rsidRPr="00BD7735" w:rsidRDefault="00BD7735" w:rsidP="00BD7735">
            <w:pPr>
              <w:jc w:val="center"/>
              <w:rPr>
                <w:sz w:val="28"/>
                <w:szCs w:val="28"/>
              </w:rPr>
            </w:pPr>
            <w:r w:rsidRPr="00BD7735">
              <w:rPr>
                <w:sz w:val="28"/>
                <w:szCs w:val="28"/>
              </w:rPr>
              <w:t>1</w:t>
            </w:r>
          </w:p>
        </w:tc>
        <w:tc>
          <w:tcPr>
            <w:tcW w:w="3030" w:type="dxa"/>
          </w:tcPr>
          <w:p w:rsidR="00BD7735" w:rsidRPr="00BD7735" w:rsidRDefault="00BD7735" w:rsidP="00BD7735">
            <w:pPr>
              <w:jc w:val="center"/>
              <w:rPr>
                <w:sz w:val="28"/>
                <w:szCs w:val="28"/>
              </w:rPr>
            </w:pPr>
            <w:r w:rsidRPr="00BD7735">
              <w:rPr>
                <w:sz w:val="28"/>
                <w:szCs w:val="28"/>
              </w:rPr>
              <w:t>ЗОЖ стадион «Локомотив»</w:t>
            </w:r>
            <w:r w:rsidR="00CD79A5">
              <w:rPr>
                <w:sz w:val="28"/>
                <w:szCs w:val="28"/>
              </w:rPr>
              <w:t xml:space="preserve"> (2 группы)</w:t>
            </w:r>
          </w:p>
        </w:tc>
        <w:tc>
          <w:tcPr>
            <w:tcW w:w="856" w:type="dxa"/>
          </w:tcPr>
          <w:p w:rsidR="00BD7735" w:rsidRPr="00BD7735" w:rsidRDefault="00A0167F" w:rsidP="00BD7735">
            <w:pPr>
              <w:jc w:val="center"/>
              <w:rPr>
                <w:sz w:val="28"/>
                <w:szCs w:val="28"/>
              </w:rPr>
            </w:pPr>
            <w:r>
              <w:rPr>
                <w:sz w:val="28"/>
                <w:szCs w:val="28"/>
              </w:rPr>
              <w:t>2</w:t>
            </w:r>
          </w:p>
        </w:tc>
        <w:tc>
          <w:tcPr>
            <w:tcW w:w="900" w:type="dxa"/>
          </w:tcPr>
          <w:p w:rsidR="00BD7735" w:rsidRPr="00BD7735" w:rsidRDefault="00A0167F" w:rsidP="00BD7735">
            <w:pPr>
              <w:jc w:val="center"/>
              <w:rPr>
                <w:sz w:val="28"/>
                <w:szCs w:val="28"/>
              </w:rPr>
            </w:pPr>
            <w:r>
              <w:rPr>
                <w:sz w:val="28"/>
                <w:szCs w:val="28"/>
              </w:rPr>
              <w:t>3</w:t>
            </w:r>
          </w:p>
        </w:tc>
        <w:tc>
          <w:tcPr>
            <w:tcW w:w="855" w:type="dxa"/>
          </w:tcPr>
          <w:p w:rsidR="00BD7735" w:rsidRPr="00BD7735" w:rsidRDefault="00A0167F" w:rsidP="00BD7735">
            <w:pPr>
              <w:jc w:val="center"/>
              <w:rPr>
                <w:sz w:val="28"/>
                <w:szCs w:val="28"/>
              </w:rPr>
            </w:pPr>
            <w:r>
              <w:rPr>
                <w:sz w:val="28"/>
                <w:szCs w:val="28"/>
              </w:rPr>
              <w:t>1</w:t>
            </w:r>
          </w:p>
        </w:tc>
        <w:tc>
          <w:tcPr>
            <w:tcW w:w="900" w:type="dxa"/>
          </w:tcPr>
          <w:p w:rsidR="00BD7735" w:rsidRPr="00BD7735" w:rsidRDefault="00BD7735" w:rsidP="00BD7735">
            <w:pPr>
              <w:jc w:val="center"/>
              <w:rPr>
                <w:sz w:val="28"/>
                <w:szCs w:val="28"/>
              </w:rPr>
            </w:pPr>
            <w:r w:rsidRPr="00BD7735">
              <w:rPr>
                <w:sz w:val="28"/>
                <w:szCs w:val="28"/>
              </w:rPr>
              <w:t xml:space="preserve">43 </w:t>
            </w:r>
          </w:p>
        </w:tc>
        <w:tc>
          <w:tcPr>
            <w:tcW w:w="870" w:type="dxa"/>
          </w:tcPr>
          <w:p w:rsidR="00BD7735" w:rsidRPr="00BD7735" w:rsidRDefault="000B5301" w:rsidP="00BD7735">
            <w:pPr>
              <w:jc w:val="center"/>
              <w:rPr>
                <w:sz w:val="28"/>
                <w:szCs w:val="28"/>
              </w:rPr>
            </w:pPr>
            <w:r>
              <w:rPr>
                <w:sz w:val="28"/>
                <w:szCs w:val="28"/>
              </w:rPr>
              <w:t>45</w:t>
            </w:r>
          </w:p>
        </w:tc>
        <w:tc>
          <w:tcPr>
            <w:tcW w:w="1106" w:type="dxa"/>
          </w:tcPr>
          <w:p w:rsidR="00BD7735" w:rsidRPr="00BD7735" w:rsidRDefault="000B5301" w:rsidP="00BD7735">
            <w:pPr>
              <w:jc w:val="center"/>
              <w:rPr>
                <w:sz w:val="28"/>
                <w:szCs w:val="28"/>
              </w:rPr>
            </w:pPr>
            <w:r>
              <w:rPr>
                <w:sz w:val="28"/>
                <w:szCs w:val="28"/>
              </w:rPr>
              <w:t>2</w:t>
            </w:r>
          </w:p>
        </w:tc>
      </w:tr>
      <w:tr w:rsidR="00BD7735" w:rsidRPr="00BD7735" w:rsidTr="00BD7735">
        <w:tblPrEx>
          <w:tblCellMar>
            <w:top w:w="0" w:type="dxa"/>
            <w:bottom w:w="0" w:type="dxa"/>
          </w:tblCellMar>
        </w:tblPrEx>
        <w:trPr>
          <w:trHeight w:val="365"/>
        </w:trPr>
        <w:tc>
          <w:tcPr>
            <w:tcW w:w="522" w:type="dxa"/>
          </w:tcPr>
          <w:p w:rsidR="00BD7735" w:rsidRPr="00BD7735" w:rsidRDefault="00BD7735" w:rsidP="00BD7735">
            <w:pPr>
              <w:jc w:val="center"/>
              <w:rPr>
                <w:sz w:val="28"/>
                <w:szCs w:val="28"/>
              </w:rPr>
            </w:pPr>
            <w:r w:rsidRPr="00BD7735">
              <w:rPr>
                <w:sz w:val="28"/>
                <w:szCs w:val="28"/>
              </w:rPr>
              <w:t>2</w:t>
            </w:r>
          </w:p>
        </w:tc>
        <w:tc>
          <w:tcPr>
            <w:tcW w:w="3030" w:type="dxa"/>
          </w:tcPr>
          <w:p w:rsidR="00BD7735" w:rsidRPr="00BD7735" w:rsidRDefault="00BD7735" w:rsidP="00BD7735">
            <w:pPr>
              <w:jc w:val="center"/>
              <w:rPr>
                <w:sz w:val="28"/>
                <w:szCs w:val="28"/>
              </w:rPr>
            </w:pPr>
            <w:r w:rsidRPr="00BD7735">
              <w:rPr>
                <w:sz w:val="28"/>
                <w:szCs w:val="28"/>
              </w:rPr>
              <w:t>Вокальная студия «Импульс»</w:t>
            </w:r>
          </w:p>
        </w:tc>
        <w:tc>
          <w:tcPr>
            <w:tcW w:w="856" w:type="dxa"/>
          </w:tcPr>
          <w:p w:rsidR="00BD7735" w:rsidRPr="00BD7735" w:rsidRDefault="00BD7735" w:rsidP="00BD7735">
            <w:pPr>
              <w:jc w:val="center"/>
              <w:rPr>
                <w:sz w:val="28"/>
                <w:szCs w:val="28"/>
              </w:rPr>
            </w:pPr>
            <w:r w:rsidRPr="00BD7735">
              <w:rPr>
                <w:sz w:val="28"/>
                <w:szCs w:val="28"/>
              </w:rPr>
              <w:t>1</w:t>
            </w:r>
          </w:p>
        </w:tc>
        <w:tc>
          <w:tcPr>
            <w:tcW w:w="900" w:type="dxa"/>
          </w:tcPr>
          <w:p w:rsidR="00BD7735" w:rsidRPr="00BD7735" w:rsidRDefault="00BD7735" w:rsidP="00BD7735">
            <w:pPr>
              <w:jc w:val="center"/>
              <w:rPr>
                <w:sz w:val="28"/>
                <w:szCs w:val="28"/>
              </w:rPr>
            </w:pPr>
            <w:r w:rsidRPr="00BD7735">
              <w:rPr>
                <w:sz w:val="28"/>
                <w:szCs w:val="28"/>
              </w:rPr>
              <w:t>1</w:t>
            </w:r>
          </w:p>
        </w:tc>
        <w:tc>
          <w:tcPr>
            <w:tcW w:w="855" w:type="dxa"/>
          </w:tcPr>
          <w:p w:rsidR="00BD7735" w:rsidRPr="00BD7735" w:rsidRDefault="00BD7735" w:rsidP="00BD7735">
            <w:pPr>
              <w:jc w:val="center"/>
              <w:rPr>
                <w:sz w:val="28"/>
                <w:szCs w:val="28"/>
              </w:rPr>
            </w:pPr>
          </w:p>
        </w:tc>
        <w:tc>
          <w:tcPr>
            <w:tcW w:w="900" w:type="dxa"/>
          </w:tcPr>
          <w:p w:rsidR="00BD7735" w:rsidRPr="00BD7735" w:rsidRDefault="00BD7735" w:rsidP="00BD7735">
            <w:pPr>
              <w:jc w:val="center"/>
              <w:rPr>
                <w:sz w:val="28"/>
                <w:szCs w:val="28"/>
              </w:rPr>
            </w:pPr>
            <w:r w:rsidRPr="00BD7735">
              <w:rPr>
                <w:sz w:val="28"/>
                <w:szCs w:val="28"/>
              </w:rPr>
              <w:t>9</w:t>
            </w:r>
          </w:p>
        </w:tc>
        <w:tc>
          <w:tcPr>
            <w:tcW w:w="870" w:type="dxa"/>
          </w:tcPr>
          <w:p w:rsidR="00BD7735" w:rsidRPr="00BD7735" w:rsidRDefault="00BD7735" w:rsidP="00BD7735">
            <w:pPr>
              <w:jc w:val="center"/>
              <w:rPr>
                <w:sz w:val="28"/>
                <w:szCs w:val="28"/>
              </w:rPr>
            </w:pPr>
            <w:r w:rsidRPr="00BD7735">
              <w:rPr>
                <w:sz w:val="28"/>
                <w:szCs w:val="28"/>
              </w:rPr>
              <w:t>9</w:t>
            </w:r>
          </w:p>
        </w:tc>
        <w:tc>
          <w:tcPr>
            <w:tcW w:w="1106" w:type="dxa"/>
          </w:tcPr>
          <w:p w:rsidR="00BD7735" w:rsidRPr="00BD7735" w:rsidRDefault="00BD7735" w:rsidP="00BD7735">
            <w:pPr>
              <w:jc w:val="center"/>
              <w:rPr>
                <w:sz w:val="28"/>
                <w:szCs w:val="28"/>
              </w:rPr>
            </w:pPr>
            <w:r w:rsidRPr="00BD7735">
              <w:rPr>
                <w:sz w:val="28"/>
                <w:szCs w:val="28"/>
              </w:rPr>
              <w:t>0</w:t>
            </w:r>
          </w:p>
        </w:tc>
      </w:tr>
      <w:tr w:rsidR="00BD7735" w:rsidRPr="00BD7735" w:rsidTr="00BD7735">
        <w:tblPrEx>
          <w:tblCellMar>
            <w:top w:w="0" w:type="dxa"/>
            <w:bottom w:w="0" w:type="dxa"/>
          </w:tblCellMar>
        </w:tblPrEx>
        <w:trPr>
          <w:trHeight w:val="365"/>
        </w:trPr>
        <w:tc>
          <w:tcPr>
            <w:tcW w:w="522" w:type="dxa"/>
          </w:tcPr>
          <w:p w:rsidR="00BD7735" w:rsidRPr="00BD7735" w:rsidRDefault="00BD7735" w:rsidP="00BD7735">
            <w:pPr>
              <w:jc w:val="center"/>
              <w:rPr>
                <w:sz w:val="28"/>
                <w:szCs w:val="28"/>
              </w:rPr>
            </w:pPr>
            <w:r w:rsidRPr="00BD7735">
              <w:rPr>
                <w:sz w:val="28"/>
                <w:szCs w:val="28"/>
              </w:rPr>
              <w:t>3</w:t>
            </w:r>
          </w:p>
        </w:tc>
        <w:tc>
          <w:tcPr>
            <w:tcW w:w="3030" w:type="dxa"/>
          </w:tcPr>
          <w:p w:rsidR="00BD7735" w:rsidRPr="00BD7735" w:rsidRDefault="00BD7735" w:rsidP="00BD7735">
            <w:pPr>
              <w:jc w:val="center"/>
              <w:rPr>
                <w:sz w:val="28"/>
                <w:szCs w:val="28"/>
              </w:rPr>
            </w:pPr>
            <w:r w:rsidRPr="00BD7735">
              <w:rPr>
                <w:sz w:val="28"/>
                <w:szCs w:val="28"/>
              </w:rPr>
              <w:t>Шоу-группа «Аура»</w:t>
            </w:r>
          </w:p>
        </w:tc>
        <w:tc>
          <w:tcPr>
            <w:tcW w:w="856" w:type="dxa"/>
          </w:tcPr>
          <w:p w:rsidR="00BD7735" w:rsidRPr="00BD7735" w:rsidRDefault="00BD7735" w:rsidP="00BD7735">
            <w:pPr>
              <w:jc w:val="center"/>
              <w:rPr>
                <w:sz w:val="28"/>
                <w:szCs w:val="28"/>
              </w:rPr>
            </w:pPr>
            <w:r w:rsidRPr="00BD7735">
              <w:rPr>
                <w:sz w:val="28"/>
                <w:szCs w:val="28"/>
              </w:rPr>
              <w:t>1</w:t>
            </w:r>
          </w:p>
        </w:tc>
        <w:tc>
          <w:tcPr>
            <w:tcW w:w="900" w:type="dxa"/>
          </w:tcPr>
          <w:p w:rsidR="00BD7735" w:rsidRPr="00BD7735" w:rsidRDefault="00BD7735" w:rsidP="00BD7735">
            <w:pPr>
              <w:jc w:val="center"/>
              <w:rPr>
                <w:sz w:val="28"/>
                <w:szCs w:val="28"/>
              </w:rPr>
            </w:pPr>
            <w:r w:rsidRPr="00BD7735">
              <w:rPr>
                <w:sz w:val="28"/>
                <w:szCs w:val="28"/>
              </w:rPr>
              <w:t>1</w:t>
            </w:r>
          </w:p>
        </w:tc>
        <w:tc>
          <w:tcPr>
            <w:tcW w:w="855" w:type="dxa"/>
          </w:tcPr>
          <w:p w:rsidR="00BD7735" w:rsidRPr="00BD7735" w:rsidRDefault="00BD7735" w:rsidP="00BD7735">
            <w:pPr>
              <w:jc w:val="center"/>
              <w:rPr>
                <w:sz w:val="28"/>
                <w:szCs w:val="28"/>
              </w:rPr>
            </w:pPr>
          </w:p>
        </w:tc>
        <w:tc>
          <w:tcPr>
            <w:tcW w:w="900" w:type="dxa"/>
          </w:tcPr>
          <w:p w:rsidR="00BD7735" w:rsidRPr="00BD7735" w:rsidRDefault="00BD7735" w:rsidP="00BD7735">
            <w:pPr>
              <w:jc w:val="center"/>
              <w:rPr>
                <w:sz w:val="28"/>
                <w:szCs w:val="28"/>
              </w:rPr>
            </w:pPr>
            <w:r w:rsidRPr="00BD7735">
              <w:rPr>
                <w:sz w:val="28"/>
                <w:szCs w:val="28"/>
              </w:rPr>
              <w:t>8</w:t>
            </w:r>
          </w:p>
        </w:tc>
        <w:tc>
          <w:tcPr>
            <w:tcW w:w="870" w:type="dxa"/>
          </w:tcPr>
          <w:p w:rsidR="00BD7735" w:rsidRPr="00BD7735" w:rsidRDefault="00BD7735" w:rsidP="00BD7735">
            <w:pPr>
              <w:jc w:val="center"/>
              <w:rPr>
                <w:sz w:val="28"/>
                <w:szCs w:val="28"/>
              </w:rPr>
            </w:pPr>
            <w:r w:rsidRPr="00BD7735">
              <w:rPr>
                <w:sz w:val="28"/>
                <w:szCs w:val="28"/>
              </w:rPr>
              <w:t>8</w:t>
            </w:r>
          </w:p>
        </w:tc>
        <w:tc>
          <w:tcPr>
            <w:tcW w:w="1106" w:type="dxa"/>
          </w:tcPr>
          <w:p w:rsidR="00BD7735" w:rsidRPr="00BD7735" w:rsidRDefault="00BD7735" w:rsidP="00BD7735">
            <w:pPr>
              <w:jc w:val="center"/>
              <w:rPr>
                <w:sz w:val="28"/>
                <w:szCs w:val="28"/>
              </w:rPr>
            </w:pPr>
            <w:r w:rsidRPr="00BD7735">
              <w:rPr>
                <w:sz w:val="28"/>
                <w:szCs w:val="28"/>
              </w:rPr>
              <w:t>0</w:t>
            </w:r>
          </w:p>
        </w:tc>
      </w:tr>
      <w:tr w:rsidR="00BD7735" w:rsidRPr="00BD7735" w:rsidTr="00BD7735">
        <w:tblPrEx>
          <w:tblCellMar>
            <w:top w:w="0" w:type="dxa"/>
            <w:bottom w:w="0" w:type="dxa"/>
          </w:tblCellMar>
        </w:tblPrEx>
        <w:trPr>
          <w:trHeight w:val="365"/>
        </w:trPr>
        <w:tc>
          <w:tcPr>
            <w:tcW w:w="522" w:type="dxa"/>
          </w:tcPr>
          <w:p w:rsidR="00BD7735" w:rsidRPr="00BD7735" w:rsidRDefault="00BD7735" w:rsidP="00BD7735">
            <w:pPr>
              <w:jc w:val="center"/>
              <w:rPr>
                <w:sz w:val="28"/>
                <w:szCs w:val="28"/>
              </w:rPr>
            </w:pPr>
            <w:r w:rsidRPr="00BD7735">
              <w:rPr>
                <w:sz w:val="28"/>
                <w:szCs w:val="28"/>
              </w:rPr>
              <w:t>4</w:t>
            </w:r>
          </w:p>
        </w:tc>
        <w:tc>
          <w:tcPr>
            <w:tcW w:w="3030" w:type="dxa"/>
          </w:tcPr>
          <w:p w:rsidR="00BD7735" w:rsidRPr="00BD7735" w:rsidRDefault="00A0167F" w:rsidP="00BD7735">
            <w:pPr>
              <w:jc w:val="center"/>
              <w:rPr>
                <w:sz w:val="28"/>
                <w:szCs w:val="28"/>
              </w:rPr>
            </w:pPr>
            <w:r>
              <w:rPr>
                <w:sz w:val="28"/>
                <w:szCs w:val="28"/>
              </w:rPr>
              <w:t>Клуб по интересам</w:t>
            </w:r>
            <w:r w:rsidR="00BD7735" w:rsidRPr="00BD7735">
              <w:rPr>
                <w:sz w:val="28"/>
                <w:szCs w:val="28"/>
              </w:rPr>
              <w:t xml:space="preserve"> «</w:t>
            </w:r>
            <w:r>
              <w:rPr>
                <w:sz w:val="28"/>
                <w:szCs w:val="28"/>
              </w:rPr>
              <w:t>Золотая осень</w:t>
            </w:r>
            <w:r w:rsidR="00BD7735" w:rsidRPr="00BD7735">
              <w:rPr>
                <w:sz w:val="28"/>
                <w:szCs w:val="28"/>
              </w:rPr>
              <w:t>»</w:t>
            </w:r>
          </w:p>
        </w:tc>
        <w:tc>
          <w:tcPr>
            <w:tcW w:w="856" w:type="dxa"/>
          </w:tcPr>
          <w:p w:rsidR="00BD7735" w:rsidRPr="00BD7735" w:rsidRDefault="00BD7735" w:rsidP="00BD7735">
            <w:pPr>
              <w:jc w:val="center"/>
              <w:rPr>
                <w:sz w:val="28"/>
                <w:szCs w:val="28"/>
              </w:rPr>
            </w:pPr>
            <w:r w:rsidRPr="00BD7735">
              <w:rPr>
                <w:sz w:val="28"/>
                <w:szCs w:val="28"/>
              </w:rPr>
              <w:t>1</w:t>
            </w:r>
          </w:p>
        </w:tc>
        <w:tc>
          <w:tcPr>
            <w:tcW w:w="900" w:type="dxa"/>
          </w:tcPr>
          <w:p w:rsidR="00BD7735" w:rsidRPr="00BD7735" w:rsidRDefault="00BD7735" w:rsidP="00BD7735">
            <w:pPr>
              <w:jc w:val="center"/>
              <w:rPr>
                <w:sz w:val="28"/>
                <w:szCs w:val="28"/>
              </w:rPr>
            </w:pPr>
            <w:r w:rsidRPr="00BD7735">
              <w:rPr>
                <w:sz w:val="28"/>
                <w:szCs w:val="28"/>
              </w:rPr>
              <w:t>1</w:t>
            </w:r>
          </w:p>
        </w:tc>
        <w:tc>
          <w:tcPr>
            <w:tcW w:w="855" w:type="dxa"/>
          </w:tcPr>
          <w:p w:rsidR="00BD7735" w:rsidRPr="00BD7735" w:rsidRDefault="00BD7735" w:rsidP="00BD7735">
            <w:pPr>
              <w:jc w:val="center"/>
              <w:rPr>
                <w:sz w:val="28"/>
                <w:szCs w:val="28"/>
              </w:rPr>
            </w:pPr>
          </w:p>
        </w:tc>
        <w:tc>
          <w:tcPr>
            <w:tcW w:w="900" w:type="dxa"/>
          </w:tcPr>
          <w:p w:rsidR="00BD7735" w:rsidRPr="00BD7735" w:rsidRDefault="00A0167F" w:rsidP="00BD7735">
            <w:pPr>
              <w:jc w:val="center"/>
              <w:rPr>
                <w:sz w:val="28"/>
                <w:szCs w:val="28"/>
              </w:rPr>
            </w:pPr>
            <w:r>
              <w:rPr>
                <w:sz w:val="28"/>
                <w:szCs w:val="28"/>
              </w:rPr>
              <w:t>8</w:t>
            </w:r>
          </w:p>
        </w:tc>
        <w:tc>
          <w:tcPr>
            <w:tcW w:w="870" w:type="dxa"/>
          </w:tcPr>
          <w:p w:rsidR="00BD7735" w:rsidRPr="00BD7735" w:rsidRDefault="00A0167F" w:rsidP="00BD7735">
            <w:pPr>
              <w:jc w:val="center"/>
              <w:rPr>
                <w:sz w:val="28"/>
                <w:szCs w:val="28"/>
              </w:rPr>
            </w:pPr>
            <w:r>
              <w:rPr>
                <w:sz w:val="28"/>
                <w:szCs w:val="28"/>
              </w:rPr>
              <w:t>8</w:t>
            </w:r>
          </w:p>
        </w:tc>
        <w:tc>
          <w:tcPr>
            <w:tcW w:w="1106" w:type="dxa"/>
          </w:tcPr>
          <w:p w:rsidR="00BD7735" w:rsidRPr="00BD7735" w:rsidRDefault="00A0167F" w:rsidP="00BD7735">
            <w:pPr>
              <w:jc w:val="center"/>
              <w:rPr>
                <w:sz w:val="28"/>
                <w:szCs w:val="28"/>
              </w:rPr>
            </w:pPr>
            <w:r>
              <w:rPr>
                <w:sz w:val="28"/>
                <w:szCs w:val="28"/>
              </w:rPr>
              <w:t>1</w:t>
            </w:r>
          </w:p>
        </w:tc>
      </w:tr>
      <w:tr w:rsidR="00BD7735" w:rsidRPr="00BD7735" w:rsidTr="00BD7735">
        <w:tblPrEx>
          <w:tblCellMar>
            <w:top w:w="0" w:type="dxa"/>
            <w:bottom w:w="0" w:type="dxa"/>
          </w:tblCellMar>
        </w:tblPrEx>
        <w:trPr>
          <w:trHeight w:val="365"/>
        </w:trPr>
        <w:tc>
          <w:tcPr>
            <w:tcW w:w="522" w:type="dxa"/>
          </w:tcPr>
          <w:p w:rsidR="00BD7735" w:rsidRPr="00BD7735" w:rsidRDefault="00BD7735" w:rsidP="00BD7735">
            <w:pPr>
              <w:jc w:val="center"/>
              <w:rPr>
                <w:sz w:val="28"/>
                <w:szCs w:val="28"/>
              </w:rPr>
            </w:pPr>
            <w:r w:rsidRPr="00BD7735">
              <w:rPr>
                <w:sz w:val="28"/>
                <w:szCs w:val="28"/>
              </w:rPr>
              <w:t>5</w:t>
            </w:r>
          </w:p>
        </w:tc>
        <w:tc>
          <w:tcPr>
            <w:tcW w:w="3030" w:type="dxa"/>
          </w:tcPr>
          <w:p w:rsidR="00BD7735" w:rsidRPr="00BD7735" w:rsidRDefault="000B5301" w:rsidP="00BD7735">
            <w:pPr>
              <w:jc w:val="center"/>
              <w:rPr>
                <w:sz w:val="28"/>
                <w:szCs w:val="28"/>
              </w:rPr>
            </w:pPr>
            <w:r>
              <w:rPr>
                <w:sz w:val="28"/>
                <w:szCs w:val="28"/>
              </w:rPr>
              <w:t>Вокальная группа «Перспектива»</w:t>
            </w:r>
          </w:p>
        </w:tc>
        <w:tc>
          <w:tcPr>
            <w:tcW w:w="856" w:type="dxa"/>
          </w:tcPr>
          <w:p w:rsidR="00BD7735" w:rsidRPr="00BD7735" w:rsidRDefault="000B5301" w:rsidP="00BD7735">
            <w:pPr>
              <w:jc w:val="center"/>
              <w:rPr>
                <w:sz w:val="28"/>
                <w:szCs w:val="28"/>
              </w:rPr>
            </w:pPr>
            <w:r>
              <w:rPr>
                <w:sz w:val="28"/>
                <w:szCs w:val="28"/>
              </w:rPr>
              <w:t>0</w:t>
            </w:r>
          </w:p>
        </w:tc>
        <w:tc>
          <w:tcPr>
            <w:tcW w:w="900" w:type="dxa"/>
          </w:tcPr>
          <w:p w:rsidR="00BD7735" w:rsidRPr="00BD7735" w:rsidRDefault="00BD7735" w:rsidP="00BD7735">
            <w:pPr>
              <w:jc w:val="center"/>
              <w:rPr>
                <w:sz w:val="28"/>
                <w:szCs w:val="28"/>
              </w:rPr>
            </w:pPr>
            <w:r w:rsidRPr="00BD7735">
              <w:rPr>
                <w:sz w:val="28"/>
                <w:szCs w:val="28"/>
              </w:rPr>
              <w:t>1</w:t>
            </w:r>
          </w:p>
        </w:tc>
        <w:tc>
          <w:tcPr>
            <w:tcW w:w="855" w:type="dxa"/>
          </w:tcPr>
          <w:p w:rsidR="00BD7735" w:rsidRPr="00BD7735" w:rsidRDefault="00BD7735" w:rsidP="00BD7735">
            <w:pPr>
              <w:jc w:val="center"/>
              <w:rPr>
                <w:sz w:val="28"/>
                <w:szCs w:val="28"/>
              </w:rPr>
            </w:pPr>
          </w:p>
        </w:tc>
        <w:tc>
          <w:tcPr>
            <w:tcW w:w="900" w:type="dxa"/>
          </w:tcPr>
          <w:p w:rsidR="00BD7735" w:rsidRPr="00BD7735" w:rsidRDefault="000B5301" w:rsidP="00BD7735">
            <w:pPr>
              <w:jc w:val="center"/>
              <w:rPr>
                <w:sz w:val="28"/>
                <w:szCs w:val="28"/>
              </w:rPr>
            </w:pPr>
            <w:r>
              <w:rPr>
                <w:sz w:val="28"/>
                <w:szCs w:val="28"/>
              </w:rPr>
              <w:t>0</w:t>
            </w:r>
          </w:p>
        </w:tc>
        <w:tc>
          <w:tcPr>
            <w:tcW w:w="870" w:type="dxa"/>
          </w:tcPr>
          <w:p w:rsidR="00BD7735" w:rsidRPr="00BD7735" w:rsidRDefault="00A0167F" w:rsidP="00BD7735">
            <w:pPr>
              <w:jc w:val="center"/>
              <w:rPr>
                <w:sz w:val="28"/>
                <w:szCs w:val="28"/>
              </w:rPr>
            </w:pPr>
            <w:r>
              <w:rPr>
                <w:sz w:val="28"/>
                <w:szCs w:val="28"/>
              </w:rPr>
              <w:t>8</w:t>
            </w:r>
          </w:p>
        </w:tc>
        <w:tc>
          <w:tcPr>
            <w:tcW w:w="1106" w:type="dxa"/>
          </w:tcPr>
          <w:p w:rsidR="00BD7735" w:rsidRPr="00BD7735" w:rsidRDefault="00BD7735" w:rsidP="00BD7735">
            <w:pPr>
              <w:jc w:val="center"/>
              <w:rPr>
                <w:sz w:val="28"/>
                <w:szCs w:val="28"/>
              </w:rPr>
            </w:pPr>
            <w:r w:rsidRPr="00BD7735">
              <w:rPr>
                <w:sz w:val="28"/>
                <w:szCs w:val="28"/>
              </w:rPr>
              <w:t>0</w:t>
            </w:r>
          </w:p>
        </w:tc>
      </w:tr>
      <w:tr w:rsidR="000B5301" w:rsidRPr="00BD7735" w:rsidTr="00BD7735">
        <w:tblPrEx>
          <w:tblCellMar>
            <w:top w:w="0" w:type="dxa"/>
            <w:bottom w:w="0" w:type="dxa"/>
          </w:tblCellMar>
        </w:tblPrEx>
        <w:trPr>
          <w:trHeight w:val="365"/>
        </w:trPr>
        <w:tc>
          <w:tcPr>
            <w:tcW w:w="522" w:type="dxa"/>
          </w:tcPr>
          <w:p w:rsidR="000B5301" w:rsidRPr="00BD7735" w:rsidRDefault="000B5301" w:rsidP="00BD7735">
            <w:pPr>
              <w:jc w:val="center"/>
              <w:rPr>
                <w:sz w:val="28"/>
                <w:szCs w:val="28"/>
              </w:rPr>
            </w:pPr>
            <w:r>
              <w:rPr>
                <w:sz w:val="28"/>
                <w:szCs w:val="28"/>
              </w:rPr>
              <w:t>6</w:t>
            </w:r>
          </w:p>
        </w:tc>
        <w:tc>
          <w:tcPr>
            <w:tcW w:w="3030" w:type="dxa"/>
          </w:tcPr>
          <w:p w:rsidR="000B5301" w:rsidRDefault="000B5301" w:rsidP="00BD7735">
            <w:pPr>
              <w:jc w:val="center"/>
              <w:rPr>
                <w:sz w:val="28"/>
                <w:szCs w:val="28"/>
              </w:rPr>
            </w:pPr>
            <w:r>
              <w:rPr>
                <w:sz w:val="28"/>
                <w:szCs w:val="28"/>
              </w:rPr>
              <w:t>Хореографический ансамбль «</w:t>
            </w:r>
            <w:proofErr w:type="spellStart"/>
            <w:r>
              <w:rPr>
                <w:sz w:val="28"/>
                <w:szCs w:val="28"/>
              </w:rPr>
              <w:t>Эрзурум</w:t>
            </w:r>
            <w:proofErr w:type="spellEnd"/>
            <w:r>
              <w:rPr>
                <w:sz w:val="28"/>
                <w:szCs w:val="28"/>
              </w:rPr>
              <w:t>»</w:t>
            </w:r>
          </w:p>
        </w:tc>
        <w:tc>
          <w:tcPr>
            <w:tcW w:w="856" w:type="dxa"/>
          </w:tcPr>
          <w:p w:rsidR="000B5301" w:rsidRDefault="000B5301" w:rsidP="00BD7735">
            <w:pPr>
              <w:jc w:val="center"/>
              <w:rPr>
                <w:sz w:val="28"/>
                <w:szCs w:val="28"/>
              </w:rPr>
            </w:pPr>
            <w:r>
              <w:rPr>
                <w:sz w:val="28"/>
                <w:szCs w:val="28"/>
              </w:rPr>
              <w:t>0</w:t>
            </w:r>
          </w:p>
        </w:tc>
        <w:tc>
          <w:tcPr>
            <w:tcW w:w="900" w:type="dxa"/>
          </w:tcPr>
          <w:p w:rsidR="000B5301" w:rsidRPr="00BD7735" w:rsidRDefault="000B5301" w:rsidP="00BD7735">
            <w:pPr>
              <w:jc w:val="center"/>
              <w:rPr>
                <w:sz w:val="28"/>
                <w:szCs w:val="28"/>
              </w:rPr>
            </w:pPr>
            <w:r>
              <w:rPr>
                <w:sz w:val="28"/>
                <w:szCs w:val="28"/>
              </w:rPr>
              <w:t>68</w:t>
            </w:r>
          </w:p>
        </w:tc>
        <w:tc>
          <w:tcPr>
            <w:tcW w:w="855" w:type="dxa"/>
          </w:tcPr>
          <w:p w:rsidR="000B5301" w:rsidRPr="00BD7735" w:rsidRDefault="000B5301" w:rsidP="00BD7735">
            <w:pPr>
              <w:jc w:val="center"/>
              <w:rPr>
                <w:sz w:val="28"/>
                <w:szCs w:val="28"/>
              </w:rPr>
            </w:pPr>
          </w:p>
        </w:tc>
        <w:tc>
          <w:tcPr>
            <w:tcW w:w="900" w:type="dxa"/>
          </w:tcPr>
          <w:p w:rsidR="000B5301" w:rsidRDefault="000B5301" w:rsidP="00BD7735">
            <w:pPr>
              <w:jc w:val="center"/>
              <w:rPr>
                <w:sz w:val="28"/>
                <w:szCs w:val="28"/>
              </w:rPr>
            </w:pPr>
            <w:r>
              <w:rPr>
                <w:sz w:val="28"/>
                <w:szCs w:val="28"/>
              </w:rPr>
              <w:t>0</w:t>
            </w:r>
          </w:p>
        </w:tc>
        <w:tc>
          <w:tcPr>
            <w:tcW w:w="870" w:type="dxa"/>
          </w:tcPr>
          <w:p w:rsidR="000B5301" w:rsidRDefault="000B5301" w:rsidP="00BD7735">
            <w:pPr>
              <w:jc w:val="center"/>
              <w:rPr>
                <w:sz w:val="28"/>
                <w:szCs w:val="28"/>
              </w:rPr>
            </w:pPr>
            <w:r>
              <w:rPr>
                <w:sz w:val="28"/>
                <w:szCs w:val="28"/>
              </w:rPr>
              <w:t>68</w:t>
            </w:r>
          </w:p>
        </w:tc>
        <w:tc>
          <w:tcPr>
            <w:tcW w:w="1106" w:type="dxa"/>
          </w:tcPr>
          <w:p w:rsidR="000B5301" w:rsidRPr="00BD7735" w:rsidRDefault="000B5301" w:rsidP="00BD7735">
            <w:pPr>
              <w:jc w:val="center"/>
              <w:rPr>
                <w:sz w:val="28"/>
                <w:szCs w:val="28"/>
              </w:rPr>
            </w:pPr>
            <w:r>
              <w:rPr>
                <w:sz w:val="28"/>
                <w:szCs w:val="28"/>
              </w:rPr>
              <w:t>0</w:t>
            </w:r>
          </w:p>
        </w:tc>
      </w:tr>
      <w:tr w:rsidR="00CD79A5" w:rsidRPr="00BD7735" w:rsidTr="00BD7735">
        <w:tblPrEx>
          <w:tblCellMar>
            <w:top w:w="0" w:type="dxa"/>
            <w:bottom w:w="0" w:type="dxa"/>
          </w:tblCellMar>
        </w:tblPrEx>
        <w:trPr>
          <w:trHeight w:val="365"/>
        </w:trPr>
        <w:tc>
          <w:tcPr>
            <w:tcW w:w="522" w:type="dxa"/>
          </w:tcPr>
          <w:p w:rsidR="00CD79A5" w:rsidRDefault="00CD79A5" w:rsidP="00BD7735">
            <w:pPr>
              <w:jc w:val="center"/>
              <w:rPr>
                <w:sz w:val="28"/>
                <w:szCs w:val="28"/>
              </w:rPr>
            </w:pPr>
            <w:r>
              <w:rPr>
                <w:sz w:val="28"/>
                <w:szCs w:val="28"/>
              </w:rPr>
              <w:t>7</w:t>
            </w:r>
          </w:p>
        </w:tc>
        <w:tc>
          <w:tcPr>
            <w:tcW w:w="3030" w:type="dxa"/>
          </w:tcPr>
          <w:p w:rsidR="00CD79A5" w:rsidRDefault="00CD79A5" w:rsidP="00BD7735">
            <w:pPr>
              <w:jc w:val="center"/>
              <w:rPr>
                <w:sz w:val="28"/>
                <w:szCs w:val="28"/>
              </w:rPr>
            </w:pPr>
            <w:r>
              <w:rPr>
                <w:sz w:val="28"/>
                <w:szCs w:val="28"/>
              </w:rPr>
              <w:t>«Ретро-Бум» группа по интересам</w:t>
            </w:r>
          </w:p>
        </w:tc>
        <w:tc>
          <w:tcPr>
            <w:tcW w:w="856" w:type="dxa"/>
          </w:tcPr>
          <w:p w:rsidR="00CD79A5" w:rsidRDefault="00CD79A5" w:rsidP="00BD7735">
            <w:pPr>
              <w:jc w:val="center"/>
              <w:rPr>
                <w:sz w:val="28"/>
                <w:szCs w:val="28"/>
              </w:rPr>
            </w:pPr>
            <w:r>
              <w:rPr>
                <w:sz w:val="28"/>
                <w:szCs w:val="28"/>
              </w:rPr>
              <w:t>12</w:t>
            </w:r>
          </w:p>
        </w:tc>
        <w:tc>
          <w:tcPr>
            <w:tcW w:w="900" w:type="dxa"/>
          </w:tcPr>
          <w:p w:rsidR="00CD79A5" w:rsidRDefault="00CD79A5" w:rsidP="00BD7735">
            <w:pPr>
              <w:jc w:val="center"/>
              <w:rPr>
                <w:sz w:val="28"/>
                <w:szCs w:val="28"/>
              </w:rPr>
            </w:pPr>
            <w:r>
              <w:rPr>
                <w:sz w:val="28"/>
                <w:szCs w:val="28"/>
              </w:rPr>
              <w:t>12</w:t>
            </w:r>
          </w:p>
        </w:tc>
        <w:tc>
          <w:tcPr>
            <w:tcW w:w="855" w:type="dxa"/>
          </w:tcPr>
          <w:p w:rsidR="00CD79A5" w:rsidRPr="00BD7735" w:rsidRDefault="00CD79A5" w:rsidP="00BD7735">
            <w:pPr>
              <w:jc w:val="center"/>
              <w:rPr>
                <w:sz w:val="28"/>
                <w:szCs w:val="28"/>
              </w:rPr>
            </w:pPr>
          </w:p>
        </w:tc>
        <w:tc>
          <w:tcPr>
            <w:tcW w:w="900" w:type="dxa"/>
          </w:tcPr>
          <w:p w:rsidR="00CD79A5" w:rsidRDefault="00CD79A5" w:rsidP="00BD7735">
            <w:pPr>
              <w:jc w:val="center"/>
              <w:rPr>
                <w:sz w:val="28"/>
                <w:szCs w:val="28"/>
              </w:rPr>
            </w:pPr>
            <w:r>
              <w:rPr>
                <w:sz w:val="28"/>
                <w:szCs w:val="28"/>
              </w:rPr>
              <w:t>0</w:t>
            </w:r>
          </w:p>
        </w:tc>
        <w:tc>
          <w:tcPr>
            <w:tcW w:w="870" w:type="dxa"/>
          </w:tcPr>
          <w:p w:rsidR="00CD79A5" w:rsidRDefault="00CD79A5" w:rsidP="00BD7735">
            <w:pPr>
              <w:jc w:val="center"/>
              <w:rPr>
                <w:sz w:val="28"/>
                <w:szCs w:val="28"/>
              </w:rPr>
            </w:pPr>
            <w:r>
              <w:rPr>
                <w:sz w:val="28"/>
                <w:szCs w:val="28"/>
              </w:rPr>
              <w:t>12</w:t>
            </w:r>
          </w:p>
        </w:tc>
        <w:tc>
          <w:tcPr>
            <w:tcW w:w="1106" w:type="dxa"/>
          </w:tcPr>
          <w:p w:rsidR="00CD79A5" w:rsidRDefault="00CD79A5" w:rsidP="00BD7735">
            <w:pPr>
              <w:jc w:val="center"/>
              <w:rPr>
                <w:sz w:val="28"/>
                <w:szCs w:val="28"/>
              </w:rPr>
            </w:pPr>
            <w:r>
              <w:rPr>
                <w:sz w:val="28"/>
                <w:szCs w:val="28"/>
              </w:rPr>
              <w:t>0</w:t>
            </w:r>
          </w:p>
        </w:tc>
      </w:tr>
    </w:tbl>
    <w:p w:rsidR="00BD7735" w:rsidRPr="00BD7735" w:rsidRDefault="00BD7735" w:rsidP="00926946">
      <w:pPr>
        <w:suppressAutoHyphens w:val="0"/>
        <w:jc w:val="both"/>
        <w:rPr>
          <w:sz w:val="28"/>
          <w:szCs w:val="28"/>
          <w:lang w:eastAsia="ru-RU"/>
        </w:rPr>
      </w:pPr>
    </w:p>
    <w:p w:rsidR="00BD7735" w:rsidRPr="00BD7735" w:rsidRDefault="00BD7735" w:rsidP="00BD7735">
      <w:pPr>
        <w:suppressAutoHyphens w:val="0"/>
        <w:ind w:firstLine="540"/>
        <w:jc w:val="both"/>
        <w:rPr>
          <w:sz w:val="28"/>
          <w:szCs w:val="28"/>
          <w:lang w:eastAsia="ru-RU"/>
        </w:rPr>
      </w:pPr>
    </w:p>
    <w:p w:rsidR="00BD7735" w:rsidRPr="00BD7735" w:rsidRDefault="00BD7735" w:rsidP="00BD7735">
      <w:pPr>
        <w:suppressAutoHyphens w:val="0"/>
        <w:ind w:firstLine="540"/>
        <w:jc w:val="both"/>
        <w:rPr>
          <w:sz w:val="28"/>
          <w:szCs w:val="28"/>
          <w:lang w:eastAsia="ru-RU"/>
        </w:rPr>
      </w:pPr>
      <w:r w:rsidRPr="00BD7735">
        <w:rPr>
          <w:sz w:val="28"/>
          <w:szCs w:val="28"/>
          <w:lang w:eastAsia="ru-RU"/>
        </w:rPr>
        <w:t xml:space="preserve">Хочется подчеркнуть, что многие из вышеперечисленных клубных формирований стабильно работают уже много лет, пользуются большой популярностью среди населения, постоянно повышают свой профессиональный уровень. Все коллективы принимают самое активное участие во всех мероприятиях МБУ БГП БР «Городской культурно-развлекательный центр», а творческие бригады неоднократно выезжали с </w:t>
      </w:r>
      <w:r w:rsidRPr="00BD7735">
        <w:rPr>
          <w:sz w:val="28"/>
          <w:szCs w:val="28"/>
          <w:lang w:eastAsia="ru-RU"/>
        </w:rPr>
        <w:lastRenderedPageBreak/>
        <w:t>обширной культурной программой на сценические площадки соседних населённых пунктов, района, города, края.</w:t>
      </w:r>
    </w:p>
    <w:p w:rsidR="00BD7735" w:rsidRPr="00BD7735" w:rsidRDefault="00BD7735" w:rsidP="00BD7735">
      <w:pPr>
        <w:suppressAutoHyphens w:val="0"/>
        <w:ind w:right="-2" w:firstLine="708"/>
        <w:jc w:val="both"/>
        <w:rPr>
          <w:sz w:val="28"/>
          <w:szCs w:val="28"/>
          <w:lang w:eastAsia="ru-RU"/>
        </w:rPr>
      </w:pPr>
      <w:r w:rsidRPr="00BD7735">
        <w:rPr>
          <w:sz w:val="28"/>
          <w:szCs w:val="28"/>
          <w:lang w:eastAsia="ru-RU"/>
        </w:rPr>
        <w:t xml:space="preserve">Культурное обслуживание и эстетическое воспитания населения, развитие дарований участников творческих коллективов МБУ БГП БР «Городской культурно-развлекательный центр» и достижение ими высоких художественных результатов является одним из направлений в работе. Элементы традиционной культуры присутствуют в оформлении сцены, в костюмах, в музыкальном оформлении. </w:t>
      </w:r>
    </w:p>
    <w:p w:rsidR="00BD7735" w:rsidRPr="00BD7735" w:rsidRDefault="00BD7735" w:rsidP="00BD7735">
      <w:pPr>
        <w:suppressAutoHyphens w:val="0"/>
        <w:ind w:firstLine="708"/>
        <w:contextualSpacing/>
        <w:jc w:val="both"/>
        <w:rPr>
          <w:sz w:val="28"/>
          <w:szCs w:val="28"/>
          <w:lang w:eastAsia="ru-RU"/>
        </w:rPr>
      </w:pPr>
      <w:r w:rsidRPr="00BD7735">
        <w:rPr>
          <w:sz w:val="28"/>
          <w:szCs w:val="28"/>
          <w:lang w:eastAsia="ru-RU"/>
        </w:rPr>
        <w:t>Большой успех имели выставки</w:t>
      </w:r>
      <w:r w:rsidRPr="00BD7735">
        <w:rPr>
          <w:b/>
          <w:sz w:val="28"/>
          <w:szCs w:val="28"/>
          <w:lang w:eastAsia="ru-RU"/>
        </w:rPr>
        <w:t xml:space="preserve"> </w:t>
      </w:r>
      <w:r w:rsidRPr="00BD7735">
        <w:rPr>
          <w:sz w:val="28"/>
          <w:szCs w:val="28"/>
          <w:lang w:eastAsia="ru-RU"/>
        </w:rPr>
        <w:t>народного и современного декоративно-прикладного творчества, которые проводились в рамках мероприятий, посвященных календарны</w:t>
      </w:r>
      <w:r w:rsidR="00B51702">
        <w:rPr>
          <w:sz w:val="28"/>
          <w:szCs w:val="28"/>
          <w:lang w:eastAsia="ru-RU"/>
        </w:rPr>
        <w:t>м, значимым датам. Цель выставок</w:t>
      </w:r>
      <w:r w:rsidRPr="00BD7735">
        <w:rPr>
          <w:sz w:val="28"/>
          <w:szCs w:val="28"/>
          <w:lang w:eastAsia="ru-RU"/>
        </w:rPr>
        <w:t>: стимулирование интереса жителей и гостей к любительскому изобразительному, декоративно-прикладному искусству и народному творчеству; выявление и поддержк</w:t>
      </w:r>
      <w:r w:rsidR="00B51702">
        <w:rPr>
          <w:sz w:val="28"/>
          <w:szCs w:val="28"/>
          <w:lang w:eastAsia="ru-RU"/>
        </w:rPr>
        <w:t>а талантливых людей. На выставках</w:t>
      </w:r>
      <w:r w:rsidRPr="00BD7735">
        <w:rPr>
          <w:sz w:val="28"/>
          <w:szCs w:val="28"/>
          <w:lang w:eastAsia="ru-RU"/>
        </w:rPr>
        <w:t xml:space="preserve"> были представлены изделия как традиционных, так и нетрадиционных направлений   декоративно-прикладного творчества с использованием </w:t>
      </w:r>
      <w:r w:rsidR="005D630B" w:rsidRPr="00BD7735">
        <w:rPr>
          <w:sz w:val="28"/>
          <w:szCs w:val="28"/>
          <w:lang w:eastAsia="ru-RU"/>
        </w:rPr>
        <w:t>различных материалов</w:t>
      </w:r>
      <w:r w:rsidRPr="00BD7735">
        <w:rPr>
          <w:sz w:val="28"/>
          <w:szCs w:val="28"/>
          <w:lang w:eastAsia="ru-RU"/>
        </w:rPr>
        <w:t xml:space="preserve"> и техники исполнения (вышивка</w:t>
      </w:r>
      <w:r w:rsidR="000B5301">
        <w:rPr>
          <w:sz w:val="28"/>
          <w:szCs w:val="28"/>
          <w:lang w:eastAsia="ru-RU"/>
        </w:rPr>
        <w:t xml:space="preserve">, </w:t>
      </w:r>
      <w:r w:rsidR="009E575E">
        <w:rPr>
          <w:sz w:val="28"/>
          <w:szCs w:val="28"/>
          <w:lang w:eastAsia="ru-RU"/>
        </w:rPr>
        <w:t>шитье, изделия</w:t>
      </w:r>
      <w:r w:rsidR="000B5301">
        <w:rPr>
          <w:sz w:val="28"/>
          <w:szCs w:val="28"/>
          <w:lang w:eastAsia="ru-RU"/>
        </w:rPr>
        <w:t xml:space="preserve"> </w:t>
      </w:r>
      <w:r w:rsidR="009E575E">
        <w:rPr>
          <w:sz w:val="28"/>
          <w:szCs w:val="28"/>
          <w:lang w:eastAsia="ru-RU"/>
        </w:rPr>
        <w:t xml:space="preserve">из меха, </w:t>
      </w:r>
      <w:r w:rsidR="009E575E" w:rsidRPr="00BD7735">
        <w:rPr>
          <w:sz w:val="28"/>
          <w:szCs w:val="28"/>
          <w:lang w:eastAsia="ru-RU"/>
        </w:rPr>
        <w:t>роспись</w:t>
      </w:r>
      <w:r w:rsidRPr="00BD7735">
        <w:rPr>
          <w:sz w:val="28"/>
          <w:szCs w:val="28"/>
          <w:lang w:eastAsia="ru-RU"/>
        </w:rPr>
        <w:t>,</w:t>
      </w:r>
      <w:r w:rsidR="000B5301">
        <w:rPr>
          <w:sz w:val="28"/>
          <w:szCs w:val="28"/>
          <w:lang w:eastAsia="ru-RU"/>
        </w:rPr>
        <w:t xml:space="preserve"> </w:t>
      </w:r>
      <w:r w:rsidRPr="00BD7735">
        <w:rPr>
          <w:sz w:val="28"/>
          <w:szCs w:val="28"/>
          <w:lang w:eastAsia="ru-RU"/>
        </w:rPr>
        <w:t xml:space="preserve">изделия </w:t>
      </w:r>
      <w:r w:rsidR="009E575E" w:rsidRPr="00BD7735">
        <w:rPr>
          <w:sz w:val="28"/>
          <w:szCs w:val="28"/>
          <w:lang w:eastAsia="ru-RU"/>
        </w:rPr>
        <w:t>из</w:t>
      </w:r>
      <w:r w:rsidR="009E575E">
        <w:rPr>
          <w:sz w:val="28"/>
          <w:szCs w:val="28"/>
          <w:lang w:eastAsia="ru-RU"/>
        </w:rPr>
        <w:t xml:space="preserve"> </w:t>
      </w:r>
      <w:r w:rsidR="009E575E" w:rsidRPr="00BD7735">
        <w:rPr>
          <w:sz w:val="28"/>
          <w:szCs w:val="28"/>
          <w:lang w:eastAsia="ru-RU"/>
        </w:rPr>
        <w:t>природных</w:t>
      </w:r>
      <w:r w:rsidR="00926946">
        <w:rPr>
          <w:sz w:val="28"/>
          <w:szCs w:val="28"/>
          <w:lang w:eastAsia="ru-RU"/>
        </w:rPr>
        <w:t xml:space="preserve"> материалов, плетение из газетных </w:t>
      </w:r>
      <w:r w:rsidR="009E575E">
        <w:rPr>
          <w:sz w:val="28"/>
          <w:szCs w:val="28"/>
          <w:lang w:eastAsia="ru-RU"/>
        </w:rPr>
        <w:t>трубочек)</w:t>
      </w:r>
      <w:r w:rsidRPr="00BD7735">
        <w:rPr>
          <w:sz w:val="28"/>
          <w:szCs w:val="28"/>
          <w:lang w:eastAsia="ru-RU"/>
        </w:rPr>
        <w:t>. Выставки привлекают большое внимание жителей и гостей города и имеют только положительные отзывы.</w:t>
      </w:r>
    </w:p>
    <w:p w:rsidR="00BD7735" w:rsidRPr="00BD7735" w:rsidRDefault="00BD7735" w:rsidP="00BD7735">
      <w:pPr>
        <w:shd w:val="clear" w:color="auto" w:fill="FFFFFF"/>
        <w:suppressAutoHyphens w:val="0"/>
        <w:jc w:val="both"/>
        <w:rPr>
          <w:sz w:val="28"/>
          <w:szCs w:val="28"/>
          <w:lang w:eastAsia="ru-RU"/>
        </w:rPr>
      </w:pPr>
      <w:r w:rsidRPr="00BD7735">
        <w:rPr>
          <w:sz w:val="28"/>
          <w:szCs w:val="28"/>
          <w:lang w:eastAsia="ru-RU"/>
        </w:rPr>
        <w:t xml:space="preserve">Активно проходят в формате встреч: </w:t>
      </w:r>
      <w:r w:rsidRPr="00BD7735">
        <w:rPr>
          <w:color w:val="000000"/>
          <w:sz w:val="28"/>
          <w:szCs w:val="28"/>
          <w:lang w:eastAsia="ru-RU"/>
        </w:rPr>
        <w:t>лекции, беседы, практические занятии, индивидуальные и групповые консультации, встречи с успешными и интересными людьми, мастер-классы от участник</w:t>
      </w:r>
      <w:r w:rsidR="000B5301">
        <w:rPr>
          <w:color w:val="000000"/>
          <w:sz w:val="28"/>
          <w:szCs w:val="28"/>
          <w:lang w:eastAsia="ru-RU"/>
        </w:rPr>
        <w:t>ов клуба и приглашенных лиц</w:t>
      </w:r>
      <w:r w:rsidRPr="00BD7735">
        <w:rPr>
          <w:color w:val="000000"/>
          <w:sz w:val="28"/>
          <w:szCs w:val="28"/>
          <w:lang w:eastAsia="ru-RU"/>
        </w:rPr>
        <w:t xml:space="preserve">. </w:t>
      </w:r>
    </w:p>
    <w:p w:rsidR="00BD7735" w:rsidRPr="00BD7735" w:rsidRDefault="00BD7735" w:rsidP="00BD7735">
      <w:pPr>
        <w:suppressAutoHyphens w:val="0"/>
        <w:jc w:val="both"/>
        <w:rPr>
          <w:sz w:val="28"/>
          <w:szCs w:val="28"/>
          <w:lang w:eastAsia="ru-RU"/>
        </w:rPr>
      </w:pPr>
    </w:p>
    <w:p w:rsidR="00BD7735" w:rsidRPr="00BD7735" w:rsidRDefault="00BD7735" w:rsidP="00BD7735">
      <w:pPr>
        <w:suppressAutoHyphens w:val="0"/>
        <w:jc w:val="both"/>
        <w:rPr>
          <w:b/>
          <w:sz w:val="28"/>
          <w:szCs w:val="28"/>
          <w:lang w:eastAsia="ru-RU"/>
        </w:rPr>
      </w:pPr>
      <w:r w:rsidRPr="00BD7735">
        <w:rPr>
          <w:b/>
          <w:sz w:val="28"/>
          <w:szCs w:val="28"/>
          <w:lang w:eastAsia="ru-RU"/>
        </w:rPr>
        <w:t>4. Организационно-методическая и информационно-аналитическая деятельность</w:t>
      </w:r>
    </w:p>
    <w:p w:rsidR="00BD7735" w:rsidRPr="00BD7735" w:rsidRDefault="00BD7735" w:rsidP="00BD7735">
      <w:pPr>
        <w:suppressAutoHyphens w:val="0"/>
        <w:ind w:firstLine="709"/>
        <w:jc w:val="both"/>
        <w:rPr>
          <w:sz w:val="28"/>
          <w:szCs w:val="28"/>
          <w:lang w:eastAsia="ru-RU"/>
        </w:rPr>
      </w:pPr>
      <w:r w:rsidRPr="00BD7735">
        <w:rPr>
          <w:sz w:val="28"/>
          <w:szCs w:val="28"/>
          <w:lang w:eastAsia="ru-RU"/>
        </w:rPr>
        <w:t>Из года в год в работе МБУ БГП БР «Городской культурно-развлекательный центр» , все большее место занимает организационно-методическая и информационно-аналитическая деятельность.</w:t>
      </w:r>
      <w:r w:rsidRPr="00BD7735">
        <w:rPr>
          <w:sz w:val="28"/>
          <w:szCs w:val="28"/>
          <w:lang w:eastAsia="ru-RU"/>
        </w:rPr>
        <w:br/>
        <w:t>В отчетном периоде решались различные организационные вопросы. С администрацией Белореченского городского поселения решались вопросы текущей и хозяйственной деятельности, противопожарной безопасности, вопросы охраны труда и антитеррористической безопасности, обсуждались вопросы проведения массовых мероприятий, участия коллективов художественной самодеятельности в разных конкурсах, смотрах.</w:t>
      </w:r>
    </w:p>
    <w:p w:rsidR="00BD7735" w:rsidRPr="00BD7735" w:rsidRDefault="00BD7735" w:rsidP="00BD7735">
      <w:pPr>
        <w:suppressAutoHyphens w:val="0"/>
        <w:ind w:firstLine="708"/>
        <w:jc w:val="both"/>
        <w:rPr>
          <w:sz w:val="28"/>
          <w:szCs w:val="28"/>
          <w:lang w:eastAsia="ru-RU"/>
        </w:rPr>
      </w:pPr>
      <w:r w:rsidRPr="00BD7735">
        <w:rPr>
          <w:sz w:val="28"/>
          <w:szCs w:val="28"/>
          <w:lang w:eastAsia="ru-RU"/>
        </w:rPr>
        <w:t xml:space="preserve">Творческими работниками МБУ БГП БР «Городской культурно-развлекательный центр» велась повседневная работа. Только закончилось одно мероприятие - сразу надо готовиться к проведению следующего. Из года в год одни и те же календарные даты, вроде бы проводятся одни и те же мероприятия, но эти мероприятия надо провести иначе, по-другому, с привлечением другой аудитории, других участников. Подготовка начинается с подбора материалов, затем определяется жанр выступлений, составляется сценарий, проводятся репетиции, подбираются специальные фонограммы, художественное </w:t>
      </w:r>
      <w:r w:rsidRPr="00BD7735">
        <w:rPr>
          <w:sz w:val="28"/>
          <w:szCs w:val="28"/>
          <w:lang w:eastAsia="ru-RU"/>
        </w:rPr>
        <w:lastRenderedPageBreak/>
        <w:t xml:space="preserve">оформление, костюмы. Все труднее становится проводить конкурсные программы, особенно для взрослой категории населения. Приходится долго подбирать состав участников, уговаривать их на участие, обеспечивать их присутствие на репетициях. Но с этими задачами успешно справляются работники МБУ БГП БР «Городской культурно-развлекательный центр». </w:t>
      </w:r>
    </w:p>
    <w:p w:rsidR="00BD7735" w:rsidRPr="00BD7735" w:rsidRDefault="00BD7735" w:rsidP="00BD7735">
      <w:pPr>
        <w:suppressAutoHyphens w:val="0"/>
        <w:ind w:firstLine="708"/>
        <w:jc w:val="both"/>
        <w:rPr>
          <w:sz w:val="28"/>
          <w:szCs w:val="28"/>
          <w:lang w:eastAsia="ru-RU"/>
        </w:rPr>
      </w:pPr>
      <w:r w:rsidRPr="00BD7735">
        <w:rPr>
          <w:sz w:val="28"/>
          <w:szCs w:val="28"/>
          <w:lang w:eastAsia="ru-RU"/>
        </w:rPr>
        <w:t>На сегодняшний день продолжается работа по составлению репертуарной базы данных для всех коллективов художественной самодеятельности по жанровой направленности. В творческой копилке сегодня собраны материалы, которые позволяют руководителям коллективов совершенствовать мастерство (подборка видеоматериалов по хореографии, программы для занятий танцами, сборники песен и т.п.).</w:t>
      </w:r>
    </w:p>
    <w:p w:rsidR="00BD7735" w:rsidRPr="00BD7735" w:rsidRDefault="00BD7735" w:rsidP="00BD7735">
      <w:pPr>
        <w:suppressAutoHyphens w:val="0"/>
        <w:ind w:firstLine="708"/>
        <w:jc w:val="both"/>
        <w:rPr>
          <w:sz w:val="28"/>
          <w:szCs w:val="28"/>
          <w:lang w:eastAsia="ru-RU"/>
        </w:rPr>
      </w:pPr>
      <w:r w:rsidRPr="00BD7735">
        <w:rPr>
          <w:sz w:val="28"/>
          <w:szCs w:val="28"/>
          <w:lang w:eastAsia="ru-RU"/>
        </w:rPr>
        <w:t xml:space="preserve">Большую помощь в организации какого-либо мероприятия оказывает копилка сценариев, которая формировалась годами и пополняется ежемесячно благодаря специальной литературе, личностным качествам работников, владеющих навыками написания сценариев. В базе сценариев имеются материалы для подготовки различных массовых праздников, театрализованных представлений, шоу-программ для разновозрастных групп населения. Практикуется посещение Интернета и распечатка информационных материалов. Регулярно пополняется компьютерная база фонограммами, сценариями и сценарными материалами. </w:t>
      </w:r>
    </w:p>
    <w:p w:rsidR="00BD7735" w:rsidRPr="00BD7735" w:rsidRDefault="00BD7735" w:rsidP="00BD7735">
      <w:pPr>
        <w:suppressAutoHyphens w:val="0"/>
        <w:ind w:firstLine="708"/>
        <w:jc w:val="both"/>
        <w:rPr>
          <w:sz w:val="28"/>
          <w:szCs w:val="28"/>
          <w:lang w:eastAsia="ru-RU"/>
        </w:rPr>
      </w:pPr>
      <w:r w:rsidRPr="00BD7735">
        <w:rPr>
          <w:sz w:val="28"/>
          <w:szCs w:val="28"/>
          <w:lang w:eastAsia="ru-RU"/>
        </w:rPr>
        <w:t>В мероприятиях МБУ БГП БР «Городской культурно-развлекательный центр» используется мультимедийное оборудование. Запись фонограмм, монтаж звука и сведение осуществляется при помощи компьютера. Всё это позволяет решать на более качественном уровне задачи организации культурно-досугового обслуживания населения.</w:t>
      </w:r>
    </w:p>
    <w:p w:rsidR="00BD7735" w:rsidRPr="00BD7735" w:rsidRDefault="00BD7735" w:rsidP="00BD7735">
      <w:pPr>
        <w:suppressAutoHyphens w:val="0"/>
        <w:ind w:firstLine="708"/>
        <w:jc w:val="both"/>
        <w:rPr>
          <w:sz w:val="28"/>
          <w:szCs w:val="28"/>
          <w:lang w:eastAsia="ru-RU"/>
        </w:rPr>
      </w:pPr>
      <w:r w:rsidRPr="00BD7735">
        <w:rPr>
          <w:sz w:val="28"/>
          <w:szCs w:val="28"/>
          <w:lang w:eastAsia="ru-RU"/>
        </w:rPr>
        <w:t>В практике работы проводятся еженедельные производственные совещания и планерки у руководителя. В отчётном периоде в повестку дня таких совещаний обязательно включались текущие вопросы основной деятельности, заслушивались отчеты о проделанной работе специалистов, давалась им оценка, разрабатывалась стратегия дальнейшего планирования. Все это служило основаниями для принятия управленческих решений, которые оформлялись приказами и распоряжениями директора.</w:t>
      </w:r>
    </w:p>
    <w:p w:rsidR="00BD7735" w:rsidRPr="00BD7735" w:rsidRDefault="00BD7735" w:rsidP="00BD7735">
      <w:pPr>
        <w:suppressAutoHyphens w:val="0"/>
        <w:ind w:firstLine="708"/>
        <w:jc w:val="both"/>
        <w:rPr>
          <w:b/>
          <w:bCs/>
          <w:sz w:val="28"/>
          <w:szCs w:val="28"/>
          <w:lang w:eastAsia="ru-RU"/>
        </w:rPr>
      </w:pPr>
      <w:r w:rsidRPr="00BD7735">
        <w:rPr>
          <w:sz w:val="28"/>
          <w:szCs w:val="28"/>
          <w:lang w:eastAsia="ru-RU"/>
        </w:rPr>
        <w:t>Регулярно составляются и сдаются все отчеты, в том числе отчеты по выполнению муниципальной программы</w:t>
      </w:r>
      <w:r w:rsidRPr="00BD7735">
        <w:rPr>
          <w:bCs/>
          <w:sz w:val="28"/>
          <w:szCs w:val="28"/>
          <w:lang w:eastAsia="ru-RU"/>
        </w:rPr>
        <w:t>, отчеты по выполнению муниципального задания.</w:t>
      </w:r>
    </w:p>
    <w:p w:rsidR="00BD7735" w:rsidRPr="00BD7735" w:rsidRDefault="00BD7735" w:rsidP="00BD7735">
      <w:pPr>
        <w:suppressAutoHyphens w:val="0"/>
        <w:jc w:val="both"/>
        <w:rPr>
          <w:b/>
          <w:sz w:val="28"/>
          <w:szCs w:val="28"/>
          <w:lang w:eastAsia="ru-RU"/>
        </w:rPr>
      </w:pPr>
    </w:p>
    <w:p w:rsidR="008E36DF" w:rsidRDefault="008E36DF" w:rsidP="00BD7735">
      <w:pPr>
        <w:suppressAutoHyphens w:val="0"/>
        <w:jc w:val="both"/>
        <w:rPr>
          <w:b/>
          <w:sz w:val="28"/>
          <w:szCs w:val="28"/>
          <w:lang w:eastAsia="ru-RU"/>
        </w:rPr>
      </w:pPr>
    </w:p>
    <w:p w:rsidR="00BD7735" w:rsidRDefault="00BD7735" w:rsidP="00BD7735">
      <w:pPr>
        <w:suppressAutoHyphens w:val="0"/>
        <w:jc w:val="both"/>
        <w:rPr>
          <w:b/>
          <w:sz w:val="28"/>
          <w:szCs w:val="28"/>
          <w:lang w:eastAsia="ru-RU"/>
        </w:rPr>
      </w:pPr>
      <w:r w:rsidRPr="00BD7735">
        <w:rPr>
          <w:b/>
          <w:sz w:val="28"/>
          <w:szCs w:val="28"/>
          <w:lang w:eastAsia="ru-RU"/>
        </w:rPr>
        <w:t>5. Кадровое обеспечение деятельности учреждения</w:t>
      </w:r>
    </w:p>
    <w:p w:rsidR="00B51702" w:rsidRPr="00BD7735" w:rsidRDefault="00B51702" w:rsidP="00BD7735">
      <w:pPr>
        <w:suppressAutoHyphens w:val="0"/>
        <w:jc w:val="both"/>
        <w:rPr>
          <w:b/>
          <w:sz w:val="28"/>
          <w:szCs w:val="28"/>
          <w:lang w:eastAsia="ru-RU"/>
        </w:rPr>
      </w:pPr>
    </w:p>
    <w:p w:rsidR="00BD7735" w:rsidRPr="00BD7735" w:rsidRDefault="00CD79A5" w:rsidP="00BD7735">
      <w:pPr>
        <w:suppressAutoHyphens w:val="0"/>
        <w:ind w:firstLine="708"/>
        <w:jc w:val="both"/>
        <w:rPr>
          <w:sz w:val="28"/>
          <w:szCs w:val="28"/>
          <w:lang w:eastAsia="ru-RU"/>
        </w:rPr>
      </w:pPr>
      <w:r>
        <w:rPr>
          <w:sz w:val="28"/>
          <w:szCs w:val="28"/>
          <w:lang w:eastAsia="ru-RU"/>
        </w:rPr>
        <w:t>На начало 2022</w:t>
      </w:r>
      <w:r w:rsidR="00BD7735" w:rsidRPr="00BD7735">
        <w:rPr>
          <w:sz w:val="28"/>
          <w:szCs w:val="28"/>
          <w:lang w:eastAsia="ru-RU"/>
        </w:rPr>
        <w:t xml:space="preserve"> года в МБУ БГП БР «Городской культурно-развлекательный центр» работали 30 человек в том числе:</w:t>
      </w:r>
    </w:p>
    <w:p w:rsidR="00BD7735" w:rsidRPr="00BD7735" w:rsidRDefault="00BD7735" w:rsidP="00B51702">
      <w:pPr>
        <w:suppressAutoHyphens w:val="0"/>
        <w:jc w:val="both"/>
        <w:rPr>
          <w:sz w:val="28"/>
          <w:szCs w:val="28"/>
          <w:lang w:eastAsia="ru-RU"/>
        </w:rPr>
      </w:pPr>
      <w:r w:rsidRPr="00BD7735">
        <w:rPr>
          <w:sz w:val="28"/>
          <w:szCs w:val="28"/>
          <w:lang w:eastAsia="ru-RU"/>
        </w:rPr>
        <w:t>специалистов культурно-досуговой деятельности – 13 человек, из них имеют высшее специальное образование – 5 чел., средн</w:t>
      </w:r>
      <w:r w:rsidR="00B51702">
        <w:rPr>
          <w:sz w:val="28"/>
          <w:szCs w:val="28"/>
          <w:lang w:eastAsia="ru-RU"/>
        </w:rPr>
        <w:t xml:space="preserve">ее специальное образование – </w:t>
      </w:r>
      <w:r w:rsidRPr="00BD7735">
        <w:rPr>
          <w:sz w:val="28"/>
          <w:szCs w:val="28"/>
          <w:lang w:eastAsia="ru-RU"/>
        </w:rPr>
        <w:lastRenderedPageBreak/>
        <w:t xml:space="preserve">Численность специалистов, прошедших переподготовку на курсах повышения квалификации составляет </w:t>
      </w:r>
      <w:r w:rsidR="00CD79A5">
        <w:rPr>
          <w:sz w:val="28"/>
          <w:szCs w:val="28"/>
          <w:lang w:eastAsia="ru-RU"/>
        </w:rPr>
        <w:t>10</w:t>
      </w:r>
      <w:r w:rsidRPr="00BD7735">
        <w:rPr>
          <w:sz w:val="28"/>
          <w:szCs w:val="28"/>
          <w:lang w:eastAsia="ru-RU"/>
        </w:rPr>
        <w:t xml:space="preserve"> человек. </w:t>
      </w:r>
    </w:p>
    <w:p w:rsidR="00BD7735" w:rsidRPr="00BD7735" w:rsidRDefault="00BD7735" w:rsidP="00BD7735">
      <w:pPr>
        <w:suppressAutoHyphens w:val="0"/>
        <w:ind w:firstLine="708"/>
        <w:jc w:val="both"/>
        <w:rPr>
          <w:sz w:val="28"/>
          <w:szCs w:val="28"/>
          <w:lang w:eastAsia="ru-RU"/>
        </w:rPr>
      </w:pPr>
    </w:p>
    <w:p w:rsidR="00BD7735" w:rsidRPr="00BD7735" w:rsidRDefault="00BD7735" w:rsidP="00BD7735">
      <w:pPr>
        <w:suppressAutoHyphens w:val="0"/>
        <w:ind w:right="76"/>
        <w:jc w:val="both"/>
        <w:rPr>
          <w:b/>
          <w:sz w:val="28"/>
          <w:szCs w:val="28"/>
          <w:lang w:eastAsia="ru-RU"/>
        </w:rPr>
      </w:pPr>
      <w:r w:rsidRPr="00BD7735">
        <w:rPr>
          <w:b/>
          <w:sz w:val="28"/>
          <w:szCs w:val="28"/>
          <w:lang w:eastAsia="ru-RU"/>
        </w:rPr>
        <w:t>6. Материально-техническая база учреждения и финансовое обеспечение его деятельности</w:t>
      </w:r>
    </w:p>
    <w:p w:rsidR="00BD7735" w:rsidRPr="00BD7735" w:rsidRDefault="00BD7735" w:rsidP="00BD7735">
      <w:pPr>
        <w:tabs>
          <w:tab w:val="left" w:pos="0"/>
        </w:tabs>
        <w:suppressAutoHyphens w:val="0"/>
        <w:contextualSpacing/>
        <w:jc w:val="both"/>
        <w:rPr>
          <w:bCs/>
          <w:iCs/>
          <w:color w:val="000000"/>
          <w:sz w:val="28"/>
          <w:szCs w:val="28"/>
          <w:lang w:eastAsia="ru-RU"/>
        </w:rPr>
      </w:pPr>
      <w:r w:rsidRPr="00BD7735">
        <w:rPr>
          <w:bCs/>
          <w:iCs/>
          <w:color w:val="000000"/>
          <w:sz w:val="28"/>
          <w:szCs w:val="28"/>
          <w:lang w:eastAsia="ru-RU"/>
        </w:rPr>
        <w:t>Финансирование деятельности МБУ БГП БР «Городской культурно-развлекательный центр» осуществляется за счет средств местного бюджета. Финансирование предусматривается в бюджете Белореченского городского поселения на очередной финансовый год.</w:t>
      </w:r>
    </w:p>
    <w:p w:rsidR="00BD7735" w:rsidRPr="00BD7735" w:rsidRDefault="00BD7735" w:rsidP="00BD7735">
      <w:pPr>
        <w:suppressAutoHyphens w:val="0"/>
        <w:ind w:firstLine="708"/>
        <w:jc w:val="both"/>
        <w:rPr>
          <w:bCs/>
          <w:sz w:val="28"/>
          <w:szCs w:val="28"/>
          <w:lang w:eastAsia="ru-RU"/>
        </w:rPr>
      </w:pPr>
      <w:r w:rsidRPr="00BD7735">
        <w:rPr>
          <w:bCs/>
          <w:sz w:val="28"/>
          <w:szCs w:val="28"/>
          <w:lang w:eastAsia="ru-RU"/>
        </w:rPr>
        <w:t xml:space="preserve">Проведена работа по благоустройству прилегающей территории: очищена площадь перед зданием. Произведена </w:t>
      </w:r>
      <w:r w:rsidR="00CD79A5" w:rsidRPr="00BD7735">
        <w:rPr>
          <w:bCs/>
          <w:sz w:val="28"/>
          <w:szCs w:val="28"/>
          <w:lang w:eastAsia="ru-RU"/>
        </w:rPr>
        <w:t>замена старых</w:t>
      </w:r>
      <w:r w:rsidRPr="00BD7735">
        <w:rPr>
          <w:bCs/>
          <w:sz w:val="28"/>
          <w:szCs w:val="28"/>
          <w:lang w:eastAsia="ru-RU"/>
        </w:rPr>
        <w:t xml:space="preserve"> светильников на новые. </w:t>
      </w:r>
    </w:p>
    <w:p w:rsidR="00BD7735" w:rsidRPr="00BD7735" w:rsidRDefault="00BD7735" w:rsidP="00BD7735">
      <w:pPr>
        <w:suppressAutoHyphens w:val="0"/>
        <w:ind w:firstLine="708"/>
        <w:jc w:val="both"/>
        <w:rPr>
          <w:bCs/>
          <w:sz w:val="28"/>
          <w:szCs w:val="28"/>
          <w:lang w:eastAsia="ru-RU"/>
        </w:rPr>
      </w:pPr>
      <w:r w:rsidRPr="00BD7735">
        <w:rPr>
          <w:bCs/>
          <w:sz w:val="28"/>
          <w:szCs w:val="28"/>
          <w:lang w:eastAsia="ru-RU"/>
        </w:rPr>
        <w:t xml:space="preserve">Систематически ведётся работа по озеленению и дизайну прилегающей территории, уход за клумбами, проводится ежедневная уборка мусора с </w:t>
      </w:r>
      <w:r w:rsidR="00B51702" w:rsidRPr="00BD7735">
        <w:rPr>
          <w:bCs/>
          <w:sz w:val="28"/>
          <w:szCs w:val="28"/>
          <w:lang w:eastAsia="ru-RU"/>
        </w:rPr>
        <w:t>территории,</w:t>
      </w:r>
      <w:r w:rsidRPr="00BD7735">
        <w:rPr>
          <w:bCs/>
          <w:sz w:val="28"/>
          <w:szCs w:val="28"/>
          <w:lang w:eastAsia="ru-RU"/>
        </w:rPr>
        <w:t xml:space="preserve"> в зимнее время проводится регулярная очистка от снега </w:t>
      </w:r>
      <w:r w:rsidR="00CD79A5" w:rsidRPr="00BD7735">
        <w:rPr>
          <w:bCs/>
          <w:sz w:val="28"/>
          <w:szCs w:val="28"/>
          <w:lang w:eastAsia="ru-RU"/>
        </w:rPr>
        <w:t>территории.</w:t>
      </w:r>
      <w:r w:rsidRPr="00BD7735">
        <w:rPr>
          <w:bCs/>
          <w:sz w:val="28"/>
          <w:szCs w:val="28"/>
          <w:lang w:eastAsia="ru-RU"/>
        </w:rPr>
        <w:t xml:space="preserve">   </w:t>
      </w:r>
    </w:p>
    <w:p w:rsidR="00BD7735" w:rsidRDefault="00BD7735" w:rsidP="00BD7735">
      <w:pPr>
        <w:suppressAutoHyphens w:val="0"/>
        <w:ind w:right="-2" w:firstLine="708"/>
        <w:jc w:val="both"/>
        <w:rPr>
          <w:bCs/>
          <w:sz w:val="28"/>
          <w:szCs w:val="28"/>
          <w:lang w:eastAsia="ru-RU"/>
        </w:rPr>
      </w:pPr>
      <w:r w:rsidRPr="00BD7735">
        <w:rPr>
          <w:bCs/>
          <w:sz w:val="28"/>
          <w:szCs w:val="28"/>
          <w:lang w:eastAsia="ru-RU"/>
        </w:rPr>
        <w:t xml:space="preserve">В целях исполнения предписаний Государственного пожарного надзора для соблюдения норм противопожарной безопасности в здании установлена система оповещения и управления эвакуации людей. Летом текущего года производилась проверка работы данной </w:t>
      </w:r>
      <w:r w:rsidR="00CD79A5">
        <w:rPr>
          <w:bCs/>
          <w:sz w:val="28"/>
          <w:szCs w:val="28"/>
          <w:lang w:eastAsia="ru-RU"/>
        </w:rPr>
        <w:t>системы (АПС). Также были приобретены огнетушители</w:t>
      </w:r>
      <w:r w:rsidRPr="00BD7735">
        <w:rPr>
          <w:bCs/>
          <w:sz w:val="28"/>
          <w:szCs w:val="28"/>
          <w:lang w:eastAsia="ru-RU"/>
        </w:rPr>
        <w:t>. Для усиления мер по противопожарной безопасности со всеми сотрудниками проводился инструктаж.</w:t>
      </w:r>
    </w:p>
    <w:p w:rsidR="00B51702" w:rsidRPr="00BD7735" w:rsidRDefault="00B51702" w:rsidP="00BD7735">
      <w:pPr>
        <w:suppressAutoHyphens w:val="0"/>
        <w:ind w:right="-2" w:firstLine="708"/>
        <w:jc w:val="both"/>
        <w:rPr>
          <w:bCs/>
          <w:sz w:val="28"/>
          <w:szCs w:val="28"/>
          <w:lang w:eastAsia="ru-RU"/>
        </w:rPr>
      </w:pPr>
    </w:p>
    <w:p w:rsidR="00BD7735" w:rsidRPr="00BD7735" w:rsidRDefault="00BD7735" w:rsidP="00BD7735">
      <w:pPr>
        <w:suppressAutoHyphens w:val="0"/>
        <w:jc w:val="both"/>
        <w:rPr>
          <w:b/>
          <w:color w:val="800080"/>
          <w:sz w:val="28"/>
          <w:szCs w:val="28"/>
          <w:lang w:eastAsia="ru-RU"/>
        </w:rPr>
      </w:pPr>
      <w:r w:rsidRPr="00BD7735">
        <w:rPr>
          <w:b/>
          <w:sz w:val="28"/>
          <w:szCs w:val="28"/>
          <w:lang w:eastAsia="ru-RU"/>
        </w:rPr>
        <w:t>7.Работа со средствами массовой информации, информационная и PR-деятельность в средствах массовой информации о деятельности учреждения в течение года.</w:t>
      </w:r>
    </w:p>
    <w:p w:rsidR="00926946" w:rsidRDefault="00926946" w:rsidP="00BD7735">
      <w:pPr>
        <w:suppressAutoHyphens w:val="0"/>
        <w:jc w:val="both"/>
        <w:rPr>
          <w:sz w:val="28"/>
          <w:szCs w:val="28"/>
          <w:lang w:eastAsia="ru-RU"/>
        </w:rPr>
      </w:pPr>
    </w:p>
    <w:p w:rsidR="00BD7735" w:rsidRPr="00BD7735" w:rsidRDefault="00BD7735" w:rsidP="00BD7735">
      <w:pPr>
        <w:suppressAutoHyphens w:val="0"/>
        <w:jc w:val="both"/>
        <w:rPr>
          <w:sz w:val="28"/>
          <w:szCs w:val="28"/>
          <w:lang w:eastAsia="ru-RU"/>
        </w:rPr>
      </w:pPr>
      <w:r w:rsidRPr="00BD7735">
        <w:rPr>
          <w:sz w:val="28"/>
          <w:szCs w:val="28"/>
          <w:lang w:eastAsia="ru-RU"/>
        </w:rPr>
        <w:t xml:space="preserve"> Информация о предстоящих и прошедших мероприятиях размещается на официальном сайте учреждения </w:t>
      </w:r>
      <w:r w:rsidR="00ED1D9D" w:rsidRPr="00BD7735">
        <w:rPr>
          <w:sz w:val="28"/>
          <w:szCs w:val="28"/>
          <w:lang w:eastAsia="ru-RU"/>
        </w:rPr>
        <w:t>поселения,</w:t>
      </w:r>
      <w:r w:rsidRPr="00BD7735">
        <w:rPr>
          <w:sz w:val="28"/>
          <w:szCs w:val="28"/>
          <w:lang w:eastAsia="ru-RU"/>
        </w:rPr>
        <w:t xml:space="preserve"> на страницах в социальных сетях </w:t>
      </w:r>
    </w:p>
    <w:p w:rsidR="00BD7735" w:rsidRPr="00BD7735" w:rsidRDefault="00BD7735" w:rsidP="00BD7735">
      <w:pPr>
        <w:suppressAutoHyphens w:val="0"/>
        <w:jc w:val="both"/>
        <w:rPr>
          <w:sz w:val="28"/>
          <w:szCs w:val="28"/>
          <w:lang w:eastAsia="ru-RU"/>
        </w:rPr>
      </w:pPr>
      <w:r w:rsidRPr="00BD7735">
        <w:rPr>
          <w:sz w:val="28"/>
          <w:szCs w:val="28"/>
          <w:lang w:eastAsia="ru-RU"/>
        </w:rPr>
        <w:t>В системе АИС – Единая информационная система в сфере культуры.</w:t>
      </w:r>
    </w:p>
    <w:p w:rsidR="008E36DF" w:rsidRDefault="008E36DF" w:rsidP="00BD7735">
      <w:pPr>
        <w:suppressAutoHyphens w:val="0"/>
        <w:jc w:val="both"/>
        <w:rPr>
          <w:b/>
          <w:color w:val="000000"/>
          <w:sz w:val="28"/>
          <w:szCs w:val="28"/>
          <w:lang w:eastAsia="ru-RU"/>
        </w:rPr>
      </w:pPr>
    </w:p>
    <w:p w:rsidR="008E36DF" w:rsidRDefault="008E36DF" w:rsidP="00BD7735">
      <w:pPr>
        <w:suppressAutoHyphens w:val="0"/>
        <w:jc w:val="both"/>
        <w:rPr>
          <w:b/>
          <w:color w:val="000000"/>
          <w:sz w:val="28"/>
          <w:szCs w:val="28"/>
          <w:lang w:eastAsia="ru-RU"/>
        </w:rPr>
      </w:pPr>
    </w:p>
    <w:p w:rsidR="00926946" w:rsidRDefault="00926946" w:rsidP="00BD7735">
      <w:pPr>
        <w:suppressAutoHyphens w:val="0"/>
        <w:jc w:val="both"/>
        <w:rPr>
          <w:b/>
          <w:color w:val="000000"/>
          <w:sz w:val="28"/>
          <w:szCs w:val="28"/>
          <w:lang w:eastAsia="ru-RU"/>
        </w:rPr>
      </w:pPr>
    </w:p>
    <w:p w:rsidR="00926946" w:rsidRDefault="00926946" w:rsidP="00BD7735">
      <w:pPr>
        <w:suppressAutoHyphens w:val="0"/>
        <w:jc w:val="both"/>
        <w:rPr>
          <w:b/>
          <w:color w:val="000000"/>
          <w:sz w:val="28"/>
          <w:szCs w:val="28"/>
          <w:lang w:eastAsia="ru-RU"/>
        </w:rPr>
      </w:pPr>
    </w:p>
    <w:p w:rsidR="00926946" w:rsidRDefault="00926946" w:rsidP="00BD7735">
      <w:pPr>
        <w:suppressAutoHyphens w:val="0"/>
        <w:jc w:val="both"/>
        <w:rPr>
          <w:b/>
          <w:color w:val="000000"/>
          <w:sz w:val="28"/>
          <w:szCs w:val="28"/>
          <w:lang w:eastAsia="ru-RU"/>
        </w:rPr>
      </w:pPr>
    </w:p>
    <w:p w:rsidR="008E36DF" w:rsidRDefault="00BD7735" w:rsidP="00BD7735">
      <w:pPr>
        <w:suppressAutoHyphens w:val="0"/>
        <w:jc w:val="both"/>
        <w:rPr>
          <w:b/>
          <w:color w:val="000000"/>
          <w:sz w:val="28"/>
          <w:szCs w:val="28"/>
          <w:lang w:eastAsia="ru-RU"/>
        </w:rPr>
      </w:pPr>
      <w:r w:rsidRPr="00BD7735">
        <w:rPr>
          <w:b/>
          <w:color w:val="000000"/>
          <w:sz w:val="28"/>
          <w:szCs w:val="28"/>
          <w:lang w:eastAsia="ru-RU"/>
        </w:rPr>
        <w:t>8. Итоги и выводы, задачи учреждения на следующий год.</w:t>
      </w:r>
    </w:p>
    <w:p w:rsidR="008E36DF" w:rsidRPr="00BD7735" w:rsidRDefault="008E36DF" w:rsidP="00BD7735">
      <w:pPr>
        <w:suppressAutoHyphens w:val="0"/>
        <w:jc w:val="both"/>
        <w:rPr>
          <w:b/>
          <w:color w:val="000000"/>
          <w:sz w:val="28"/>
          <w:szCs w:val="28"/>
          <w:lang w:eastAsia="ru-RU"/>
        </w:rPr>
      </w:pPr>
    </w:p>
    <w:p w:rsidR="00BD7735" w:rsidRPr="00BD7735" w:rsidRDefault="00CD79A5" w:rsidP="00BD7735">
      <w:pPr>
        <w:suppressAutoHyphens w:val="0"/>
        <w:ind w:firstLine="708"/>
        <w:jc w:val="both"/>
        <w:rPr>
          <w:sz w:val="28"/>
          <w:szCs w:val="28"/>
          <w:lang w:eastAsia="ru-RU"/>
        </w:rPr>
      </w:pPr>
      <w:r>
        <w:rPr>
          <w:sz w:val="28"/>
          <w:szCs w:val="28"/>
          <w:lang w:eastAsia="ru-RU"/>
        </w:rPr>
        <w:t xml:space="preserve"> Анализируя работу за 2022</w:t>
      </w:r>
      <w:r w:rsidR="00BD7735" w:rsidRPr="00BD7735">
        <w:rPr>
          <w:sz w:val="28"/>
          <w:szCs w:val="28"/>
          <w:lang w:eastAsia="ru-RU"/>
        </w:rPr>
        <w:t xml:space="preserve"> год можно сказать, что творческий коллектив МБУ БГП БР «Городской культурно-развлекательный центр» справился</w:t>
      </w:r>
      <w:r w:rsidR="00BD7735" w:rsidRPr="00BD7735">
        <w:rPr>
          <w:color w:val="000000"/>
          <w:sz w:val="28"/>
          <w:szCs w:val="28"/>
          <w:lang w:eastAsia="ru-RU"/>
        </w:rPr>
        <w:t xml:space="preserve"> с поставленными задачами</w:t>
      </w:r>
      <w:r w:rsidR="00BD7735" w:rsidRPr="00BD7735">
        <w:rPr>
          <w:sz w:val="28"/>
          <w:szCs w:val="28"/>
          <w:lang w:eastAsia="ru-RU"/>
        </w:rPr>
        <w:t xml:space="preserve">. Каждый творческий работник сделал для себя определённые выводы и наметил новые планы. В целом год сложился очень удачно. Мы провели большое количество интересных, новых, ярких программ. </w:t>
      </w:r>
      <w:r w:rsidR="008E36DF" w:rsidRPr="00BD7735">
        <w:rPr>
          <w:sz w:val="28"/>
          <w:szCs w:val="28"/>
          <w:lang w:eastAsia="ru-RU"/>
        </w:rPr>
        <w:t>Несмотря</w:t>
      </w:r>
      <w:r w:rsidR="00BD7735" w:rsidRPr="00BD7735">
        <w:rPr>
          <w:sz w:val="28"/>
          <w:szCs w:val="28"/>
          <w:lang w:eastAsia="ru-RU"/>
        </w:rPr>
        <w:t xml:space="preserve"> на все жизненные и финансовые трудности, коллективы продолжают </w:t>
      </w:r>
      <w:r w:rsidR="00BD7735" w:rsidRPr="00BD7735">
        <w:rPr>
          <w:sz w:val="28"/>
          <w:szCs w:val="28"/>
          <w:lang w:eastAsia="ru-RU"/>
        </w:rPr>
        <w:lastRenderedPageBreak/>
        <w:t xml:space="preserve">заниматься плодотворной творческой деятельностью и являются участниками смотров, конкурсов.       </w:t>
      </w:r>
    </w:p>
    <w:p w:rsidR="00BD7735" w:rsidRPr="00BD7735" w:rsidRDefault="00BD7735" w:rsidP="00BD7735">
      <w:pPr>
        <w:suppressAutoHyphens w:val="0"/>
        <w:ind w:firstLine="708"/>
        <w:jc w:val="both"/>
        <w:rPr>
          <w:sz w:val="28"/>
          <w:szCs w:val="28"/>
          <w:lang w:eastAsia="ru-RU"/>
        </w:rPr>
      </w:pPr>
      <w:r w:rsidRPr="00BD7735">
        <w:rPr>
          <w:sz w:val="28"/>
          <w:szCs w:val="28"/>
          <w:lang w:eastAsia="ru-RU"/>
        </w:rPr>
        <w:t xml:space="preserve">Большинство проводимых мероприятий были рассчитаны на разновозрастную аудиторию. Организаторы мероприятий старались, чтобы все гости были задействованы, чтобы всем было интересно, будь то концерт, акция или развлекательная программа. </w:t>
      </w:r>
    </w:p>
    <w:p w:rsidR="00BD7735" w:rsidRPr="00BD7735" w:rsidRDefault="00BD7735" w:rsidP="00BD7735">
      <w:pPr>
        <w:suppressAutoHyphens w:val="0"/>
        <w:ind w:firstLine="708"/>
        <w:jc w:val="both"/>
        <w:rPr>
          <w:sz w:val="28"/>
          <w:szCs w:val="28"/>
          <w:lang w:eastAsia="ru-RU"/>
        </w:rPr>
      </w:pPr>
      <w:r w:rsidRPr="00BD7735">
        <w:rPr>
          <w:sz w:val="28"/>
          <w:szCs w:val="28"/>
          <w:lang w:eastAsia="ru-RU"/>
        </w:rPr>
        <w:t>Заслуги МБУ БГП БР «Городской культурно-развлекательный центр» в прошлом и нынешние достижения указывают на его стабильную работу и преемственность традиций.</w:t>
      </w:r>
    </w:p>
    <w:p w:rsidR="00BD7735" w:rsidRPr="00BD7735" w:rsidRDefault="00BD7735" w:rsidP="00BD7735">
      <w:pPr>
        <w:suppressAutoHyphens w:val="0"/>
        <w:ind w:firstLine="708"/>
        <w:jc w:val="both"/>
        <w:rPr>
          <w:sz w:val="28"/>
          <w:szCs w:val="28"/>
          <w:lang w:eastAsia="ru-RU"/>
        </w:rPr>
      </w:pPr>
      <w:r w:rsidRPr="00BD7735">
        <w:rPr>
          <w:sz w:val="28"/>
          <w:szCs w:val="28"/>
          <w:lang w:eastAsia="ru-RU"/>
        </w:rPr>
        <w:t>На следующий год учреждение на основании муниципального задания и муниципальной программы развития культуры ставит перед собой следующие задачи:</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 xml:space="preserve"> внедрять инновационные формы проведения мероприятий для всех категорий зрителей;</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 xml:space="preserve"> продолжать проектно-аналитическую деятельность, участвовать в инновационных </w:t>
      </w:r>
      <w:r w:rsidR="00CD79A5">
        <w:rPr>
          <w:sz w:val="28"/>
          <w:szCs w:val="28"/>
          <w:lang w:eastAsia="ru-RU"/>
        </w:rPr>
        <w:t>проектах</w:t>
      </w:r>
      <w:r w:rsidRPr="00BD7735">
        <w:rPr>
          <w:sz w:val="28"/>
          <w:szCs w:val="28"/>
          <w:lang w:eastAsia="ru-RU"/>
        </w:rPr>
        <w:t>;</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эффективно и целенаправленно использовать бюджетные средства;</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сохранять и развивать творческий потенциал специалистов;</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сохранять и расширять деятельность клубных формирований;</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продолжать развитие сети партнёрских отношений с учреждениями и организациями;</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активизировать деятельность руководителей коллективов, направленную на сохранение и пропаганду народного творчества;</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поддерживать и развивать творческие инициативы и новаторские идеи руководителей     творческих коллективов и творческих работников;</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повышать уровень исполнительского мастерства и художественного уровня творческих коллективов;</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повышать качество и количество предоставляемых услуг;</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привлекать большее количество посетителей на проведение мероприятий;</w:t>
      </w:r>
    </w:p>
    <w:p w:rsidR="00BD7735" w:rsidRPr="00BD7735" w:rsidRDefault="00BD7735" w:rsidP="00BD7735">
      <w:pPr>
        <w:numPr>
          <w:ilvl w:val="0"/>
          <w:numId w:val="4"/>
        </w:numPr>
        <w:suppressAutoHyphens w:val="0"/>
        <w:spacing w:after="160" w:line="259" w:lineRule="auto"/>
        <w:jc w:val="both"/>
        <w:rPr>
          <w:sz w:val="28"/>
          <w:szCs w:val="28"/>
          <w:lang w:eastAsia="ru-RU"/>
        </w:rPr>
      </w:pPr>
      <w:r w:rsidRPr="00BD7735">
        <w:rPr>
          <w:sz w:val="28"/>
          <w:szCs w:val="28"/>
          <w:lang w:eastAsia="ru-RU"/>
        </w:rPr>
        <w:t xml:space="preserve">широко пропагандировать деятельности </w:t>
      </w:r>
      <w:r w:rsidR="008E36DF">
        <w:rPr>
          <w:sz w:val="28"/>
          <w:szCs w:val="28"/>
          <w:lang w:eastAsia="ru-RU"/>
        </w:rPr>
        <w:t>МБУ БГП БР «ГКРЦ»</w:t>
      </w:r>
      <w:r w:rsidRPr="00BD7735">
        <w:rPr>
          <w:sz w:val="28"/>
          <w:szCs w:val="28"/>
          <w:lang w:eastAsia="ru-RU"/>
        </w:rPr>
        <w:t xml:space="preserve"> в СМИ, интернете.    </w:t>
      </w:r>
    </w:p>
    <w:p w:rsidR="00BD7735" w:rsidRPr="00BD7735" w:rsidRDefault="00BD7735" w:rsidP="00BD7735">
      <w:pPr>
        <w:suppressAutoHyphens w:val="0"/>
        <w:jc w:val="both"/>
        <w:rPr>
          <w:sz w:val="28"/>
          <w:szCs w:val="28"/>
          <w:lang w:eastAsia="ru-RU"/>
        </w:rPr>
      </w:pPr>
    </w:p>
    <w:p w:rsidR="008E36DF" w:rsidRDefault="008E36DF" w:rsidP="00BD7735">
      <w:pPr>
        <w:rPr>
          <w:rFonts w:eastAsia="Calibri"/>
          <w:sz w:val="28"/>
          <w:szCs w:val="28"/>
          <w:lang w:eastAsia="en-US"/>
        </w:rPr>
      </w:pPr>
    </w:p>
    <w:p w:rsidR="008E36DF" w:rsidRDefault="008E36DF" w:rsidP="00BD7735">
      <w:pPr>
        <w:rPr>
          <w:rFonts w:eastAsia="Calibri"/>
          <w:sz w:val="28"/>
          <w:szCs w:val="28"/>
          <w:lang w:eastAsia="en-US"/>
        </w:rPr>
      </w:pPr>
    </w:p>
    <w:p w:rsidR="004F053F" w:rsidRDefault="00ED1D9D" w:rsidP="00BD7735">
      <w:pPr>
        <w:rPr>
          <w:sz w:val="40"/>
          <w:szCs w:val="40"/>
        </w:rPr>
      </w:pPr>
      <w:proofErr w:type="spellStart"/>
      <w:r>
        <w:rPr>
          <w:rFonts w:eastAsia="Calibri"/>
          <w:sz w:val="28"/>
          <w:szCs w:val="28"/>
          <w:lang w:eastAsia="en-US"/>
        </w:rPr>
        <w:lastRenderedPageBreak/>
        <w:t>Худ.руководитель</w:t>
      </w:r>
      <w:proofErr w:type="spellEnd"/>
      <w:r>
        <w:rPr>
          <w:rFonts w:eastAsia="Calibri"/>
          <w:sz w:val="28"/>
          <w:szCs w:val="28"/>
          <w:lang w:eastAsia="en-US"/>
        </w:rPr>
        <w:t xml:space="preserve">   </w:t>
      </w:r>
      <w:r w:rsidR="008E36DF">
        <w:rPr>
          <w:rFonts w:eastAsia="Calibri"/>
          <w:sz w:val="28"/>
          <w:szCs w:val="28"/>
          <w:lang w:eastAsia="en-US"/>
        </w:rPr>
        <w:t xml:space="preserve">         </w:t>
      </w:r>
      <w:r>
        <w:rPr>
          <w:rFonts w:eastAsia="Calibri"/>
          <w:sz w:val="28"/>
          <w:szCs w:val="28"/>
          <w:lang w:eastAsia="en-US"/>
        </w:rPr>
        <w:t xml:space="preserve">                                                               </w:t>
      </w:r>
      <w:proofErr w:type="spellStart"/>
      <w:r>
        <w:rPr>
          <w:rFonts w:eastAsia="Calibri"/>
          <w:sz w:val="28"/>
          <w:szCs w:val="28"/>
          <w:lang w:eastAsia="en-US"/>
        </w:rPr>
        <w:t>И.В.Завгородняя</w:t>
      </w:r>
      <w:proofErr w:type="spellEnd"/>
    </w:p>
    <w:sectPr w:rsidR="004F053F" w:rsidSect="002B6C64">
      <w:pgSz w:w="11906" w:h="16838"/>
      <w:pgMar w:top="1134" w:right="707" w:bottom="15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gerian">
    <w:altName w:val="Calibri"/>
    <w:panose1 w:val="020B0604020202020204"/>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D60"/>
    <w:multiLevelType w:val="hybridMultilevel"/>
    <w:tmpl w:val="1F00A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E80455"/>
    <w:multiLevelType w:val="hybridMultilevel"/>
    <w:tmpl w:val="C8D410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125E07"/>
    <w:multiLevelType w:val="multilevel"/>
    <w:tmpl w:val="EED02944"/>
    <w:lvl w:ilvl="0">
      <w:start w:val="2"/>
      <w:numFmt w:val="decimal"/>
      <w:lvlText w:val="%1."/>
      <w:lvlJc w:val="left"/>
      <w:pPr>
        <w:ind w:left="502"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 w15:restartNumberingAfterBreak="0">
    <w:nsid w:val="6798034F"/>
    <w:multiLevelType w:val="hybridMultilevel"/>
    <w:tmpl w:val="614AB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CE0E68"/>
    <w:multiLevelType w:val="hybridMultilevel"/>
    <w:tmpl w:val="A364A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B5"/>
    <w:rsid w:val="00000082"/>
    <w:rsid w:val="00014BD7"/>
    <w:rsid w:val="00022A9C"/>
    <w:rsid w:val="00030967"/>
    <w:rsid w:val="00063912"/>
    <w:rsid w:val="00073049"/>
    <w:rsid w:val="00097E4D"/>
    <w:rsid w:val="000B5301"/>
    <w:rsid w:val="001038BF"/>
    <w:rsid w:val="001164C2"/>
    <w:rsid w:val="001816D2"/>
    <w:rsid w:val="001F0A92"/>
    <w:rsid w:val="001F3517"/>
    <w:rsid w:val="002A3206"/>
    <w:rsid w:val="002B6C64"/>
    <w:rsid w:val="002B7BAF"/>
    <w:rsid w:val="002E43FF"/>
    <w:rsid w:val="002F63A0"/>
    <w:rsid w:val="0033304E"/>
    <w:rsid w:val="00373CD3"/>
    <w:rsid w:val="00386798"/>
    <w:rsid w:val="003A74EF"/>
    <w:rsid w:val="003D511B"/>
    <w:rsid w:val="003F0C40"/>
    <w:rsid w:val="003F3644"/>
    <w:rsid w:val="00402524"/>
    <w:rsid w:val="004067C2"/>
    <w:rsid w:val="0041747C"/>
    <w:rsid w:val="004717CC"/>
    <w:rsid w:val="0047207F"/>
    <w:rsid w:val="004771D0"/>
    <w:rsid w:val="00482BC5"/>
    <w:rsid w:val="00491460"/>
    <w:rsid w:val="00493080"/>
    <w:rsid w:val="004D5B42"/>
    <w:rsid w:val="004E6B33"/>
    <w:rsid w:val="004E709A"/>
    <w:rsid w:val="004F053F"/>
    <w:rsid w:val="0054043D"/>
    <w:rsid w:val="00557C76"/>
    <w:rsid w:val="0056739C"/>
    <w:rsid w:val="005B7380"/>
    <w:rsid w:val="005D630B"/>
    <w:rsid w:val="005E1C96"/>
    <w:rsid w:val="005F5C2C"/>
    <w:rsid w:val="00654AC0"/>
    <w:rsid w:val="006A467E"/>
    <w:rsid w:val="006E69F6"/>
    <w:rsid w:val="007039B9"/>
    <w:rsid w:val="00715065"/>
    <w:rsid w:val="00715A15"/>
    <w:rsid w:val="007755C6"/>
    <w:rsid w:val="00783107"/>
    <w:rsid w:val="007C59B5"/>
    <w:rsid w:val="007C7C0B"/>
    <w:rsid w:val="007C7D5B"/>
    <w:rsid w:val="008139BC"/>
    <w:rsid w:val="0083657F"/>
    <w:rsid w:val="0085087F"/>
    <w:rsid w:val="00875B47"/>
    <w:rsid w:val="008E36DF"/>
    <w:rsid w:val="009062AD"/>
    <w:rsid w:val="00926946"/>
    <w:rsid w:val="00965D3B"/>
    <w:rsid w:val="00985A19"/>
    <w:rsid w:val="009E575E"/>
    <w:rsid w:val="00A010B5"/>
    <w:rsid w:val="00A0167F"/>
    <w:rsid w:val="00AC14B4"/>
    <w:rsid w:val="00B02FDB"/>
    <w:rsid w:val="00B036C2"/>
    <w:rsid w:val="00B20F11"/>
    <w:rsid w:val="00B40A84"/>
    <w:rsid w:val="00B51702"/>
    <w:rsid w:val="00B55C83"/>
    <w:rsid w:val="00BD7735"/>
    <w:rsid w:val="00C209DD"/>
    <w:rsid w:val="00C22AB9"/>
    <w:rsid w:val="00C61BF6"/>
    <w:rsid w:val="00C83B14"/>
    <w:rsid w:val="00C90DB1"/>
    <w:rsid w:val="00CD79A5"/>
    <w:rsid w:val="00D27819"/>
    <w:rsid w:val="00D3323F"/>
    <w:rsid w:val="00D853D9"/>
    <w:rsid w:val="00DC47F1"/>
    <w:rsid w:val="00DE76F0"/>
    <w:rsid w:val="00E02799"/>
    <w:rsid w:val="00E20204"/>
    <w:rsid w:val="00E33236"/>
    <w:rsid w:val="00E452E7"/>
    <w:rsid w:val="00EB179D"/>
    <w:rsid w:val="00ED199C"/>
    <w:rsid w:val="00ED1D9D"/>
    <w:rsid w:val="00F01809"/>
    <w:rsid w:val="00F376CC"/>
    <w:rsid w:val="00F44E94"/>
    <w:rsid w:val="00F663E6"/>
    <w:rsid w:val="00F67645"/>
    <w:rsid w:val="00F8346A"/>
    <w:rsid w:val="00F91DD4"/>
    <w:rsid w:val="00F978C0"/>
    <w:rsid w:val="00FB7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1A8587"/>
  <w15:chartTrackingRefBased/>
  <w15:docId w15:val="{A58E572B-B22C-E743-BEBA-AC00263F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styleId="a3">
    <w:name w:val="Title"/>
    <w:basedOn w:val="a"/>
    <w:next w:val="a4"/>
    <w:pPr>
      <w:keepNext/>
      <w:spacing w:before="240" w:after="120"/>
    </w:pPr>
    <w:rPr>
      <w:rFonts w:ascii="Arial" w:eastAsia="Lucida Sans Unicode"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Balloon Text"/>
    <w:basedOn w:val="a"/>
    <w:link w:val="a9"/>
    <w:uiPriority w:val="99"/>
    <w:semiHidden/>
    <w:unhideWhenUsed/>
    <w:rsid w:val="00D853D9"/>
    <w:rPr>
      <w:rFonts w:ascii="Tahoma" w:hAnsi="Tahoma" w:cs="Tahoma"/>
      <w:sz w:val="16"/>
      <w:szCs w:val="16"/>
    </w:rPr>
  </w:style>
  <w:style w:type="character" w:customStyle="1" w:styleId="a9">
    <w:name w:val="Текст выноски Знак"/>
    <w:link w:val="a8"/>
    <w:uiPriority w:val="99"/>
    <w:semiHidden/>
    <w:rsid w:val="00D853D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7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800F-3507-8E4E-A222-6B82E519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5103</Words>
  <Characters>29090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Текстовой отчет</vt:lpstr>
    </vt:vector>
  </TitlesOfParts>
  <Company>*</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Текстовой отчет</dc:title>
  <dc:subject/>
  <dc:creator>ВИНТ</dc:creator>
  <cp:keywords/>
  <cp:lastModifiedBy>Microsoft Office User</cp:lastModifiedBy>
  <cp:revision>2</cp:revision>
  <cp:lastPrinted>2021-12-15T07:28:00Z</cp:lastPrinted>
  <dcterms:created xsi:type="dcterms:W3CDTF">2023-01-10T17:12:00Z</dcterms:created>
  <dcterms:modified xsi:type="dcterms:W3CDTF">2023-01-10T17:12:00Z</dcterms:modified>
</cp:coreProperties>
</file>